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CE" w:rsidRDefault="00BA703D" w:rsidP="00AE6ACE">
      <w:pPr>
        <w:pStyle w:val="ad"/>
        <w:ind w:left="851"/>
        <w:rPr>
          <w:rFonts w:ascii="Tahoma" w:hAnsi="Tahoma"/>
          <w:sz w:val="22"/>
          <w:szCs w:val="22"/>
        </w:rPr>
      </w:pPr>
      <w:r w:rsidRPr="00BA703D">
        <w:pict>
          <v:group id="_x0000_s1027" style="position:absolute;left:0;text-align:left;margin-left:-7.05pt;margin-top:-17.5pt;width:523.5pt;height:728.25pt;z-index:251661312" coordorigin="710,501" coordsize="10470,14565">
            <v:group id="_x0000_s1028" style="position:absolute;left:710;top:501;width:10470;height:14565" coordorigin="1006,1008" coordsize="10470,14565" o:allowincell="f">
              <v:line id="_x0000_s1029" style="position:absolute" from="1876,1008" to="1876,15573" strokecolor="#5f497a" strokeweight="6pt">
                <v:stroke linestyle="thickBetweenThin"/>
              </v:line>
              <v:line id="_x0000_s1030" style="position:absolute" from="1006,2628" to="11476,2628" strokecolor="#5f497a" strokeweight="6pt">
                <v:stroke linestyle="thickBetweenThin"/>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135;top:1180;width:889;height:1401">
              <v:imagedata r:id="rId8" o:title="эмблема ЕКТС 2009"/>
            </v:shape>
          </v:group>
        </w:pict>
      </w:r>
      <w:r w:rsidRPr="00BA703D">
        <w:pict>
          <v:rect id="_x0000_s1032" style="position:absolute;left:0;text-align:left;margin-left:-60.4pt;margin-top:-68.7pt;width:627pt;height:862.5pt;z-index:-251654144;mso-wrap-edited:f" wrapcoords="-27 0 -27 21600 21627 21600 21627 0 -27 0" o:allowincell="f" filled="f" fillcolor="#9cf" stroked="f" strokecolor="#9cf"/>
        </w:pict>
      </w:r>
      <w:r w:rsidR="00AE6ACE">
        <w:rPr>
          <w:rFonts w:ascii="Tahoma" w:hAnsi="Tahoma"/>
          <w:sz w:val="22"/>
          <w:szCs w:val="22"/>
        </w:rPr>
        <w:t>Министерство общего и профессионального образования Свердловской области</w:t>
      </w:r>
    </w:p>
    <w:p w:rsidR="00AE6ACE" w:rsidRDefault="00AE6ACE" w:rsidP="00AE6ACE">
      <w:pPr>
        <w:pStyle w:val="af"/>
        <w:ind w:left="709" w:firstLine="0"/>
        <w:jc w:val="center"/>
        <w:rPr>
          <w:rFonts w:ascii="Tahoma" w:hAnsi="Tahoma"/>
          <w:b/>
          <w:sz w:val="22"/>
          <w:szCs w:val="22"/>
        </w:rPr>
      </w:pPr>
      <w:r>
        <w:rPr>
          <w:rFonts w:ascii="Tahoma" w:hAnsi="Tahoma"/>
          <w:b/>
          <w:sz w:val="22"/>
          <w:szCs w:val="22"/>
        </w:rPr>
        <w:t>ГА</w:t>
      </w:r>
      <w:r w:rsidR="00D01C7F">
        <w:rPr>
          <w:rFonts w:ascii="Tahoma" w:hAnsi="Tahoma"/>
          <w:b/>
          <w:sz w:val="22"/>
          <w:szCs w:val="22"/>
        </w:rPr>
        <w:t xml:space="preserve">ПОУ </w:t>
      </w:r>
      <w:r>
        <w:rPr>
          <w:rFonts w:ascii="Tahoma" w:hAnsi="Tahoma"/>
          <w:b/>
          <w:sz w:val="22"/>
          <w:szCs w:val="22"/>
        </w:rPr>
        <w:t>СО</w:t>
      </w:r>
    </w:p>
    <w:p w:rsidR="00AE6ACE" w:rsidRDefault="00AE6ACE" w:rsidP="00AE6ACE">
      <w:pPr>
        <w:pStyle w:val="af"/>
        <w:ind w:left="709" w:firstLine="0"/>
        <w:jc w:val="center"/>
        <w:rPr>
          <w:rFonts w:ascii="Tahoma" w:hAnsi="Tahoma"/>
          <w:b/>
          <w:sz w:val="22"/>
        </w:rPr>
      </w:pPr>
      <w:r>
        <w:rPr>
          <w:rFonts w:ascii="Tahoma" w:hAnsi="Tahoma"/>
          <w:b/>
          <w:sz w:val="22"/>
        </w:rPr>
        <w:t>«ЕКАТЕРИНБУРГСКИЙ КОЛЛЕДЖ ТРАНСПОРТНОГО СТРОИТЕЛЬСТВА»</w:t>
      </w: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tbl>
      <w:tblPr>
        <w:tblpPr w:leftFromText="180" w:rightFromText="180" w:vertAnchor="text" w:horzAnchor="page" w:tblpX="2137" w:tblpY="19"/>
        <w:tblW w:w="9180" w:type="dxa"/>
        <w:tblLook w:val="04A0"/>
      </w:tblPr>
      <w:tblGrid>
        <w:gridCol w:w="4219"/>
        <w:gridCol w:w="851"/>
        <w:gridCol w:w="4110"/>
      </w:tblGrid>
      <w:tr w:rsidR="00A51184" w:rsidTr="00A51184">
        <w:trPr>
          <w:trHeight w:val="1144"/>
        </w:trPr>
        <w:tc>
          <w:tcPr>
            <w:tcW w:w="4219" w:type="dxa"/>
          </w:tcPr>
          <w:p w:rsidR="00A51184" w:rsidRDefault="00A51184">
            <w:pPr>
              <w:autoSpaceDE w:val="0"/>
              <w:autoSpaceDN w:val="0"/>
              <w:adjustRightInd w:val="0"/>
              <w:rPr>
                <w:rFonts w:ascii="Tahoma" w:eastAsia="Times New Roman" w:hAnsi="Tahoma" w:cs="Tahoma"/>
                <w:i/>
              </w:rPr>
            </w:pPr>
            <w:r>
              <w:rPr>
                <w:rFonts w:ascii="Tahoma" w:hAnsi="Tahoma" w:cs="Tahoma"/>
                <w:i/>
              </w:rPr>
              <w:t xml:space="preserve">Согласовано </w:t>
            </w:r>
          </w:p>
          <w:p w:rsidR="00CE18B9" w:rsidRPr="000F63BE" w:rsidRDefault="00A51184" w:rsidP="00CE18B9">
            <w:pPr>
              <w:rPr>
                <w:rFonts w:ascii="Times New Roman" w:hAnsi="Times New Roman" w:cs="Times New Roman"/>
              </w:rPr>
            </w:pPr>
            <w:r>
              <w:rPr>
                <w:rFonts w:ascii="Tahoma" w:hAnsi="Tahoma" w:cs="Tahoma"/>
                <w:sz w:val="22"/>
                <w:szCs w:val="22"/>
              </w:rPr>
              <w:t xml:space="preserve">Председатель государственной экзаменационной комиссии, </w:t>
            </w:r>
          </w:p>
          <w:p w:rsidR="00A51184" w:rsidRDefault="002C1708">
            <w:pPr>
              <w:autoSpaceDE w:val="0"/>
              <w:autoSpaceDN w:val="0"/>
              <w:adjustRightInd w:val="0"/>
              <w:rPr>
                <w:rFonts w:ascii="Tahoma" w:hAnsi="Tahoma" w:cs="Tahoma"/>
                <w:sz w:val="22"/>
                <w:szCs w:val="22"/>
              </w:rPr>
            </w:pPr>
            <w:r>
              <w:rPr>
                <w:rFonts w:ascii="Tahoma" w:hAnsi="Tahoma" w:cs="Tahoma"/>
                <w:sz w:val="22"/>
                <w:szCs w:val="22"/>
              </w:rPr>
              <w:t>Директор «</w:t>
            </w:r>
            <w:r w:rsidR="00B245C3">
              <w:rPr>
                <w:rFonts w:ascii="Tahoma" w:hAnsi="Tahoma" w:cs="Tahoma"/>
                <w:sz w:val="22"/>
                <w:szCs w:val="22"/>
              </w:rPr>
              <w:t>Автотранспортное</w:t>
            </w:r>
            <w:r>
              <w:rPr>
                <w:rFonts w:ascii="Tahoma" w:hAnsi="Tahoma" w:cs="Tahoma"/>
                <w:sz w:val="22"/>
                <w:szCs w:val="22"/>
              </w:rPr>
              <w:t xml:space="preserve"> </w:t>
            </w:r>
          </w:p>
          <w:p w:rsidR="00A51184" w:rsidRDefault="002C1708">
            <w:pPr>
              <w:autoSpaceDE w:val="0"/>
              <w:autoSpaceDN w:val="0"/>
              <w:adjustRightInd w:val="0"/>
              <w:rPr>
                <w:rFonts w:ascii="Tahoma" w:hAnsi="Tahoma" w:cs="Tahoma"/>
                <w:sz w:val="22"/>
                <w:szCs w:val="22"/>
              </w:rPr>
            </w:pPr>
            <w:r>
              <w:rPr>
                <w:rFonts w:ascii="Tahoma" w:hAnsi="Tahoma" w:cs="Tahoma"/>
                <w:sz w:val="22"/>
                <w:szCs w:val="22"/>
              </w:rPr>
              <w:t>предприятие №4»</w:t>
            </w:r>
          </w:p>
          <w:p w:rsidR="00A51184" w:rsidRDefault="00CE18B9">
            <w:pPr>
              <w:autoSpaceDE w:val="0"/>
              <w:autoSpaceDN w:val="0"/>
              <w:adjustRightInd w:val="0"/>
              <w:rPr>
                <w:rFonts w:ascii="Tahoma" w:hAnsi="Tahoma" w:cs="Tahoma"/>
                <w:sz w:val="22"/>
                <w:szCs w:val="22"/>
              </w:rPr>
            </w:pPr>
            <w:r>
              <w:rPr>
                <w:rFonts w:ascii="Tahoma" w:hAnsi="Tahoma" w:cs="Tahoma"/>
                <w:sz w:val="22"/>
                <w:szCs w:val="22"/>
              </w:rPr>
              <w:t xml:space="preserve">_________________ / </w:t>
            </w:r>
            <w:r w:rsidR="002C1708">
              <w:rPr>
                <w:rFonts w:ascii="Tahoma" w:hAnsi="Tahoma" w:cs="Tahoma"/>
                <w:sz w:val="22"/>
                <w:szCs w:val="22"/>
              </w:rPr>
              <w:t>С.А. Капустин</w:t>
            </w:r>
          </w:p>
          <w:p w:rsidR="00A51184" w:rsidRDefault="00A51184">
            <w:pPr>
              <w:autoSpaceDE w:val="0"/>
              <w:autoSpaceDN w:val="0"/>
              <w:adjustRightInd w:val="0"/>
              <w:rPr>
                <w:rFonts w:ascii="Tahoma" w:hAnsi="Tahoma" w:cs="Tahoma"/>
                <w:sz w:val="22"/>
                <w:szCs w:val="22"/>
              </w:rPr>
            </w:pPr>
          </w:p>
          <w:p w:rsidR="00A51184" w:rsidRDefault="00A51184" w:rsidP="0032238B">
            <w:pPr>
              <w:autoSpaceDE w:val="0"/>
              <w:autoSpaceDN w:val="0"/>
              <w:adjustRightInd w:val="0"/>
              <w:rPr>
                <w:rFonts w:ascii="Tahoma" w:hAnsi="Tahoma" w:cs="Tahoma"/>
              </w:rPr>
            </w:pPr>
            <w:r>
              <w:rPr>
                <w:rFonts w:ascii="Tahoma" w:hAnsi="Tahoma" w:cs="Tahoma"/>
                <w:sz w:val="22"/>
                <w:szCs w:val="22"/>
              </w:rPr>
              <w:t>«____»_____________ 201</w:t>
            </w:r>
            <w:r w:rsidR="0032238B">
              <w:rPr>
                <w:rFonts w:ascii="Tahoma" w:hAnsi="Tahoma" w:cs="Tahoma"/>
                <w:sz w:val="22"/>
                <w:szCs w:val="22"/>
              </w:rPr>
              <w:t>8</w:t>
            </w:r>
            <w:r>
              <w:rPr>
                <w:rFonts w:ascii="Tahoma" w:hAnsi="Tahoma" w:cs="Tahoma"/>
                <w:sz w:val="22"/>
                <w:szCs w:val="22"/>
              </w:rPr>
              <w:t>г.</w:t>
            </w:r>
            <w:r>
              <w:rPr>
                <w:rFonts w:ascii="Tahoma" w:hAnsi="Tahoma" w:cs="Tahoma"/>
              </w:rPr>
              <w:t xml:space="preserve"> </w:t>
            </w:r>
          </w:p>
        </w:tc>
        <w:tc>
          <w:tcPr>
            <w:tcW w:w="851" w:type="dxa"/>
          </w:tcPr>
          <w:p w:rsidR="00A51184" w:rsidRDefault="00A51184">
            <w:pPr>
              <w:autoSpaceDE w:val="0"/>
              <w:autoSpaceDN w:val="0"/>
              <w:adjustRightInd w:val="0"/>
              <w:rPr>
                <w:rFonts w:ascii="Tahoma" w:hAnsi="Tahoma" w:cs="Tahoma"/>
                <w:i/>
              </w:rPr>
            </w:pPr>
          </w:p>
        </w:tc>
        <w:tc>
          <w:tcPr>
            <w:tcW w:w="4110" w:type="dxa"/>
          </w:tcPr>
          <w:p w:rsidR="00A51184" w:rsidRDefault="00A51184">
            <w:pPr>
              <w:autoSpaceDE w:val="0"/>
              <w:autoSpaceDN w:val="0"/>
              <w:adjustRightInd w:val="0"/>
              <w:rPr>
                <w:rFonts w:ascii="Tahoma" w:eastAsia="Times New Roman" w:hAnsi="Tahoma" w:cs="Tahoma"/>
                <w:i/>
              </w:rPr>
            </w:pPr>
            <w:r>
              <w:rPr>
                <w:rFonts w:ascii="Tahoma" w:hAnsi="Tahoma" w:cs="Tahoma"/>
                <w:i/>
              </w:rPr>
              <w:t>Утверждаю</w:t>
            </w:r>
          </w:p>
          <w:p w:rsidR="00A51184" w:rsidRDefault="00A51184">
            <w:pPr>
              <w:autoSpaceDE w:val="0"/>
              <w:autoSpaceDN w:val="0"/>
              <w:adjustRightInd w:val="0"/>
              <w:rPr>
                <w:rFonts w:ascii="Tahoma" w:hAnsi="Tahoma" w:cs="Tahoma"/>
                <w:sz w:val="22"/>
                <w:szCs w:val="22"/>
              </w:rPr>
            </w:pPr>
            <w:r>
              <w:rPr>
                <w:rFonts w:ascii="Tahoma" w:hAnsi="Tahoma" w:cs="Tahoma"/>
                <w:sz w:val="22"/>
                <w:szCs w:val="22"/>
              </w:rPr>
              <w:t>Директор ГАПОУ СО «Екатеринбургский колледж транспортного строительства»</w:t>
            </w:r>
          </w:p>
          <w:p w:rsidR="00A51184" w:rsidRDefault="00A51184">
            <w:pPr>
              <w:autoSpaceDE w:val="0"/>
              <w:autoSpaceDN w:val="0"/>
              <w:adjustRightInd w:val="0"/>
              <w:rPr>
                <w:rFonts w:ascii="Tahoma" w:hAnsi="Tahoma" w:cs="Tahoma"/>
                <w:sz w:val="22"/>
                <w:szCs w:val="22"/>
              </w:rPr>
            </w:pPr>
          </w:p>
          <w:p w:rsidR="00A51184" w:rsidRDefault="00A51184">
            <w:pPr>
              <w:autoSpaceDE w:val="0"/>
              <w:autoSpaceDN w:val="0"/>
              <w:adjustRightInd w:val="0"/>
              <w:rPr>
                <w:rFonts w:ascii="Tahoma" w:hAnsi="Tahoma" w:cs="Tahoma"/>
                <w:sz w:val="22"/>
                <w:szCs w:val="22"/>
              </w:rPr>
            </w:pPr>
            <w:r>
              <w:rPr>
                <w:rFonts w:ascii="Tahoma" w:hAnsi="Tahoma" w:cs="Tahoma"/>
                <w:sz w:val="22"/>
                <w:szCs w:val="22"/>
              </w:rPr>
              <w:t>_________________ / Д.В. Шевченко</w:t>
            </w:r>
          </w:p>
          <w:p w:rsidR="00A51184" w:rsidRDefault="00A51184">
            <w:pPr>
              <w:autoSpaceDE w:val="0"/>
              <w:autoSpaceDN w:val="0"/>
              <w:adjustRightInd w:val="0"/>
              <w:rPr>
                <w:rFonts w:ascii="Tahoma" w:hAnsi="Tahoma" w:cs="Tahoma"/>
                <w:sz w:val="22"/>
                <w:szCs w:val="22"/>
              </w:rPr>
            </w:pPr>
          </w:p>
          <w:p w:rsidR="00A51184" w:rsidRDefault="00A51184" w:rsidP="0032238B">
            <w:pPr>
              <w:autoSpaceDE w:val="0"/>
              <w:autoSpaceDN w:val="0"/>
              <w:adjustRightInd w:val="0"/>
              <w:rPr>
                <w:rFonts w:ascii="Tahoma" w:hAnsi="Tahoma" w:cs="Tahoma"/>
              </w:rPr>
            </w:pPr>
            <w:r>
              <w:rPr>
                <w:rFonts w:ascii="Tahoma" w:hAnsi="Tahoma" w:cs="Tahoma"/>
                <w:sz w:val="22"/>
                <w:szCs w:val="22"/>
              </w:rPr>
              <w:t>«____»_____________ 201</w:t>
            </w:r>
            <w:r w:rsidR="0032238B">
              <w:rPr>
                <w:rFonts w:ascii="Tahoma" w:hAnsi="Tahoma" w:cs="Tahoma"/>
                <w:sz w:val="22"/>
                <w:szCs w:val="22"/>
              </w:rPr>
              <w:t>8</w:t>
            </w:r>
            <w:r>
              <w:rPr>
                <w:rFonts w:ascii="Tahoma" w:hAnsi="Tahoma" w:cs="Tahoma"/>
                <w:sz w:val="22"/>
                <w:szCs w:val="22"/>
              </w:rPr>
              <w:t xml:space="preserve">г. </w:t>
            </w:r>
          </w:p>
        </w:tc>
      </w:tr>
    </w:tbl>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Pr="001206A9" w:rsidRDefault="00AE6ACE" w:rsidP="00AE6ACE">
      <w:pPr>
        <w:jc w:val="center"/>
        <w:rPr>
          <w:rFonts w:ascii="Tahoma" w:hAnsi="Tahoma" w:cs="Tahoma"/>
          <w:sz w:val="28"/>
        </w:rPr>
      </w:pPr>
    </w:p>
    <w:p w:rsidR="00AE6ACE" w:rsidRDefault="00AE6ACE" w:rsidP="00AE6ACE">
      <w:pPr>
        <w:jc w:val="center"/>
        <w:rPr>
          <w:rFonts w:ascii="Tahoma" w:hAnsi="Tahoma" w:cs="Tahoma"/>
          <w:sz w:val="28"/>
        </w:rPr>
      </w:pPr>
    </w:p>
    <w:p w:rsidR="00A51184" w:rsidRDefault="00A51184" w:rsidP="00AE6ACE">
      <w:pPr>
        <w:jc w:val="center"/>
        <w:rPr>
          <w:rFonts w:ascii="Tahoma" w:hAnsi="Tahoma" w:cs="Tahoma"/>
          <w:sz w:val="28"/>
        </w:rPr>
      </w:pPr>
    </w:p>
    <w:p w:rsidR="00A51184" w:rsidRDefault="00A51184" w:rsidP="00AE6ACE">
      <w:pPr>
        <w:jc w:val="center"/>
        <w:rPr>
          <w:rFonts w:ascii="Tahoma" w:hAnsi="Tahoma" w:cs="Tahoma"/>
          <w:sz w:val="28"/>
        </w:rPr>
      </w:pPr>
    </w:p>
    <w:p w:rsidR="00AE6ACE" w:rsidRDefault="00AE6ACE" w:rsidP="00AE6ACE">
      <w:pPr>
        <w:jc w:val="center"/>
        <w:rPr>
          <w:rFonts w:ascii="Tahoma" w:hAnsi="Tahoma" w:cs="Tahoma"/>
          <w:sz w:val="28"/>
        </w:rPr>
      </w:pPr>
    </w:p>
    <w:p w:rsidR="00CE18B9" w:rsidRDefault="00CE18B9" w:rsidP="00AE6ACE">
      <w:pPr>
        <w:jc w:val="center"/>
        <w:rPr>
          <w:rFonts w:ascii="Tahoma" w:hAnsi="Tahoma" w:cs="Tahoma"/>
          <w:sz w:val="28"/>
        </w:rPr>
      </w:pPr>
    </w:p>
    <w:p w:rsidR="00CE18B9" w:rsidRPr="001206A9" w:rsidRDefault="00CE18B9" w:rsidP="00AE6ACE">
      <w:pPr>
        <w:jc w:val="center"/>
        <w:rPr>
          <w:rFonts w:ascii="Tahoma" w:hAnsi="Tahoma" w:cs="Tahoma"/>
          <w:sz w:val="28"/>
        </w:rPr>
      </w:pPr>
    </w:p>
    <w:p w:rsidR="0026355B" w:rsidRPr="00A51184" w:rsidRDefault="0026355B" w:rsidP="001206A9">
      <w:pPr>
        <w:pStyle w:val="ab"/>
        <w:ind w:left="993"/>
        <w:jc w:val="center"/>
        <w:rPr>
          <w:rFonts w:ascii="Tahoma" w:hAnsi="Tahoma" w:cs="Tahoma"/>
          <w:sz w:val="40"/>
          <w:szCs w:val="40"/>
        </w:rPr>
      </w:pPr>
      <w:r w:rsidRPr="00A51184">
        <w:rPr>
          <w:rFonts w:ascii="Tahoma" w:hAnsi="Tahoma" w:cs="Tahoma"/>
          <w:sz w:val="48"/>
          <w:szCs w:val="48"/>
        </w:rPr>
        <w:t>ПРОГРАММА</w:t>
      </w:r>
    </w:p>
    <w:p w:rsidR="0026355B" w:rsidRPr="00A51184" w:rsidRDefault="00717DFE" w:rsidP="001206A9">
      <w:pPr>
        <w:pStyle w:val="ab"/>
        <w:ind w:left="993"/>
        <w:jc w:val="center"/>
        <w:rPr>
          <w:rFonts w:ascii="Tahoma" w:hAnsi="Tahoma" w:cs="Tahoma"/>
          <w:sz w:val="44"/>
          <w:szCs w:val="44"/>
        </w:rPr>
      </w:pPr>
      <w:r w:rsidRPr="00A51184">
        <w:rPr>
          <w:rFonts w:ascii="Tahoma" w:hAnsi="Tahoma" w:cs="Tahoma"/>
          <w:sz w:val="44"/>
          <w:szCs w:val="44"/>
        </w:rPr>
        <w:t xml:space="preserve">государственной </w:t>
      </w:r>
      <w:r w:rsidR="006141B8" w:rsidRPr="00A51184">
        <w:rPr>
          <w:rFonts w:ascii="Tahoma" w:hAnsi="Tahoma" w:cs="Tahoma"/>
          <w:sz w:val="44"/>
          <w:szCs w:val="44"/>
        </w:rPr>
        <w:t xml:space="preserve">итоговой </w:t>
      </w:r>
      <w:r w:rsidR="0026355B" w:rsidRPr="00A51184">
        <w:rPr>
          <w:rFonts w:ascii="Tahoma" w:hAnsi="Tahoma" w:cs="Tahoma"/>
          <w:sz w:val="44"/>
          <w:szCs w:val="44"/>
        </w:rPr>
        <w:t>аттестации</w:t>
      </w:r>
    </w:p>
    <w:p w:rsidR="001206A9" w:rsidRDefault="00D01C7F" w:rsidP="001206A9">
      <w:pPr>
        <w:pStyle w:val="ab"/>
        <w:ind w:left="993"/>
        <w:jc w:val="center"/>
        <w:rPr>
          <w:rFonts w:ascii="Tahoma" w:hAnsi="Tahoma" w:cs="Tahoma"/>
          <w:sz w:val="36"/>
        </w:rPr>
      </w:pPr>
      <w:r w:rsidRPr="001206A9">
        <w:rPr>
          <w:rFonts w:ascii="Tahoma" w:hAnsi="Tahoma" w:cs="Tahoma"/>
          <w:sz w:val="36"/>
        </w:rPr>
        <w:t>выпускников специальности</w:t>
      </w:r>
    </w:p>
    <w:p w:rsidR="0026355B" w:rsidRDefault="00D01C7F" w:rsidP="002C1708">
      <w:pPr>
        <w:pStyle w:val="ab"/>
        <w:ind w:left="993"/>
        <w:jc w:val="center"/>
        <w:rPr>
          <w:rFonts w:ascii="Tahoma" w:hAnsi="Tahoma" w:cs="Tahoma"/>
          <w:sz w:val="32"/>
          <w:szCs w:val="32"/>
        </w:rPr>
      </w:pPr>
      <w:r w:rsidRPr="001206A9">
        <w:rPr>
          <w:rFonts w:ascii="Tahoma" w:hAnsi="Tahoma" w:cs="Tahoma"/>
          <w:sz w:val="36"/>
        </w:rPr>
        <w:t>2</w:t>
      </w:r>
      <w:r w:rsidR="002C1708">
        <w:rPr>
          <w:rFonts w:ascii="Tahoma" w:hAnsi="Tahoma" w:cs="Tahoma"/>
          <w:sz w:val="36"/>
        </w:rPr>
        <w:t>3</w:t>
      </w:r>
      <w:r w:rsidRPr="001206A9">
        <w:rPr>
          <w:rFonts w:ascii="Tahoma" w:hAnsi="Tahoma" w:cs="Tahoma"/>
          <w:sz w:val="36"/>
        </w:rPr>
        <w:t>.02.0</w:t>
      </w:r>
      <w:r w:rsidR="002C1708">
        <w:rPr>
          <w:rFonts w:ascii="Tahoma" w:hAnsi="Tahoma" w:cs="Tahoma"/>
          <w:sz w:val="36"/>
        </w:rPr>
        <w:t>3</w:t>
      </w:r>
      <w:r w:rsidR="001206A9" w:rsidRPr="001206A9">
        <w:rPr>
          <w:rFonts w:ascii="Tahoma" w:hAnsi="Tahoma" w:cs="Tahoma"/>
          <w:sz w:val="36"/>
        </w:rPr>
        <w:t xml:space="preserve"> </w:t>
      </w:r>
      <w:r w:rsidR="002C1708">
        <w:rPr>
          <w:rFonts w:ascii="Tahoma" w:hAnsi="Tahoma" w:cs="Tahoma"/>
          <w:sz w:val="32"/>
          <w:szCs w:val="32"/>
        </w:rPr>
        <w:t>Техническое обслуживание и ремонт</w:t>
      </w:r>
    </w:p>
    <w:p w:rsidR="002C1708" w:rsidRPr="001206A9" w:rsidRDefault="002C1708" w:rsidP="002C1708">
      <w:pPr>
        <w:pStyle w:val="ab"/>
        <w:ind w:left="993"/>
        <w:jc w:val="center"/>
        <w:rPr>
          <w:rFonts w:ascii="Tahoma" w:hAnsi="Tahoma" w:cs="Tahoma"/>
          <w:sz w:val="32"/>
          <w:szCs w:val="32"/>
        </w:rPr>
      </w:pPr>
      <w:r>
        <w:rPr>
          <w:rFonts w:ascii="Tahoma" w:hAnsi="Tahoma" w:cs="Tahoma"/>
          <w:sz w:val="32"/>
          <w:szCs w:val="32"/>
        </w:rPr>
        <w:t>автомобильного транспорта</w:t>
      </w: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075B3D" w:rsidRPr="001206A9" w:rsidRDefault="00075B3D" w:rsidP="00AE6ACE">
      <w:pPr>
        <w:pStyle w:val="ab"/>
        <w:ind w:left="709"/>
        <w:jc w:val="center"/>
        <w:rPr>
          <w:rFonts w:ascii="Tahoma" w:hAnsi="Tahoma" w:cs="Tahoma"/>
          <w:sz w:val="28"/>
          <w:szCs w:val="28"/>
        </w:rPr>
      </w:pPr>
    </w:p>
    <w:p w:rsidR="00AE6ACE" w:rsidRPr="001206A9" w:rsidRDefault="00AE6ACE" w:rsidP="00AE6ACE">
      <w:pPr>
        <w:pStyle w:val="ab"/>
        <w:ind w:left="709"/>
        <w:jc w:val="center"/>
        <w:rPr>
          <w:rFonts w:ascii="Tahoma" w:hAnsi="Tahoma" w:cs="Tahoma"/>
          <w:sz w:val="28"/>
          <w:szCs w:val="28"/>
        </w:rPr>
      </w:pPr>
    </w:p>
    <w:p w:rsidR="00AE6ACE" w:rsidRDefault="00AE6ACE" w:rsidP="00AE6ACE">
      <w:pPr>
        <w:pStyle w:val="ab"/>
        <w:ind w:left="709"/>
        <w:jc w:val="center"/>
        <w:rPr>
          <w:rFonts w:ascii="Tahoma" w:hAnsi="Tahoma" w:cs="Tahoma"/>
          <w:sz w:val="28"/>
          <w:szCs w:val="28"/>
        </w:rPr>
      </w:pPr>
    </w:p>
    <w:p w:rsidR="00222463" w:rsidRPr="001206A9" w:rsidRDefault="00222463" w:rsidP="00AE6ACE">
      <w:pPr>
        <w:pStyle w:val="ab"/>
        <w:ind w:left="709"/>
        <w:jc w:val="center"/>
        <w:rPr>
          <w:rFonts w:ascii="Tahoma" w:hAnsi="Tahoma" w:cs="Tahoma"/>
          <w:sz w:val="28"/>
          <w:szCs w:val="28"/>
        </w:rPr>
      </w:pPr>
    </w:p>
    <w:p w:rsidR="000F63BE" w:rsidRPr="001206A9" w:rsidRDefault="00BA703D" w:rsidP="00AE6ACE">
      <w:pPr>
        <w:pStyle w:val="ad"/>
        <w:ind w:left="709"/>
        <w:rPr>
          <w:rFonts w:ascii="Tahoma" w:hAnsi="Tahoma" w:cs="Tahoma"/>
          <w:sz w:val="24"/>
        </w:rPr>
      </w:pPr>
      <w:r>
        <w:rPr>
          <w:rFonts w:ascii="Tahoma" w:hAnsi="Tahoma" w:cs="Tahoma"/>
          <w:noProof/>
          <w:sz w:val="24"/>
        </w:rPr>
        <w:pict>
          <v:rect id="_x0000_s1026" style="position:absolute;left:0;text-align:left;margin-left:-60.4pt;margin-top:-68.7pt;width:627pt;height:862.5pt;z-index:-251656192;mso-wrap-edited:f" wrapcoords="-27 0 -27 21600 21627 21600 21627 0 -27 0" o:allowincell="f" filled="f" fillcolor="#9cf" stroked="f" strokecolor="#9cf"/>
        </w:pict>
      </w:r>
      <w:r w:rsidR="004F5A35" w:rsidRPr="001206A9">
        <w:rPr>
          <w:rFonts w:ascii="Tahoma" w:hAnsi="Tahoma" w:cs="Tahoma"/>
          <w:sz w:val="24"/>
        </w:rPr>
        <w:t>201</w:t>
      </w:r>
      <w:r w:rsidR="0032238B">
        <w:rPr>
          <w:rFonts w:ascii="Tahoma" w:hAnsi="Tahoma" w:cs="Tahoma"/>
          <w:sz w:val="24"/>
        </w:rPr>
        <w:t>8</w:t>
      </w:r>
    </w:p>
    <w:tbl>
      <w:tblPr>
        <w:tblW w:w="0" w:type="auto"/>
        <w:tblLayout w:type="fixed"/>
        <w:tblLook w:val="04A0"/>
      </w:tblPr>
      <w:tblGrid>
        <w:gridCol w:w="5211"/>
        <w:gridCol w:w="4678"/>
      </w:tblGrid>
      <w:tr w:rsidR="000F63BE" w:rsidRPr="000F63BE" w:rsidTr="00A51184">
        <w:trPr>
          <w:cantSplit/>
          <w:trHeight w:val="4667"/>
        </w:trPr>
        <w:tc>
          <w:tcPr>
            <w:tcW w:w="5211" w:type="dxa"/>
          </w:tcPr>
          <w:p w:rsidR="000F63BE" w:rsidRPr="00B85FBB" w:rsidRDefault="000F63BE" w:rsidP="0030062E">
            <w:pPr>
              <w:pStyle w:val="5"/>
              <w:spacing w:before="0" w:after="0"/>
              <w:rPr>
                <w:rFonts w:ascii="Times New Roman" w:eastAsiaTheme="minorEastAsia" w:hAnsi="Times New Roman"/>
                <w:b w:val="0"/>
                <w:sz w:val="24"/>
                <w:szCs w:val="24"/>
              </w:rPr>
            </w:pPr>
            <w:r w:rsidRPr="00B85FBB">
              <w:rPr>
                <w:rFonts w:ascii="Times New Roman" w:eastAsiaTheme="minorEastAsia" w:hAnsi="Times New Roman"/>
                <w:b w:val="0"/>
                <w:sz w:val="24"/>
              </w:rPr>
              <w:lastRenderedPageBreak/>
              <w:t xml:space="preserve">ОДОБРЕНА </w:t>
            </w:r>
          </w:p>
          <w:p w:rsidR="000F63BE" w:rsidRPr="000F63BE" w:rsidRDefault="000F63BE" w:rsidP="0030062E">
            <w:pPr>
              <w:tabs>
                <w:tab w:val="left" w:pos="567"/>
              </w:tabs>
              <w:rPr>
                <w:rFonts w:ascii="Times New Roman" w:eastAsia="Times New Roman" w:hAnsi="Times New Roman" w:cs="Times New Roman"/>
              </w:rPr>
            </w:pPr>
            <w:r w:rsidRPr="000F63BE">
              <w:rPr>
                <w:rFonts w:ascii="Times New Roman" w:hAnsi="Times New Roman" w:cs="Times New Roman"/>
              </w:rPr>
              <w:t xml:space="preserve">цикловой методической комиссией </w:t>
            </w:r>
          </w:p>
          <w:p w:rsidR="000F63BE" w:rsidRPr="000F63BE" w:rsidRDefault="00D01C7F" w:rsidP="0030062E">
            <w:pPr>
              <w:tabs>
                <w:tab w:val="left" w:pos="567"/>
              </w:tabs>
              <w:rPr>
                <w:rFonts w:ascii="Times New Roman" w:hAnsi="Times New Roman" w:cs="Times New Roman"/>
              </w:rPr>
            </w:pPr>
            <w:r>
              <w:rPr>
                <w:rFonts w:ascii="Times New Roman" w:hAnsi="Times New Roman" w:cs="Times New Roman"/>
              </w:rPr>
              <w:t>специальности 2</w:t>
            </w:r>
            <w:r w:rsidR="002C1708">
              <w:rPr>
                <w:rFonts w:ascii="Times New Roman" w:hAnsi="Times New Roman" w:cs="Times New Roman"/>
              </w:rPr>
              <w:t>3</w:t>
            </w:r>
            <w:r>
              <w:rPr>
                <w:rFonts w:ascii="Times New Roman" w:hAnsi="Times New Roman" w:cs="Times New Roman"/>
              </w:rPr>
              <w:t>.02.0</w:t>
            </w:r>
            <w:r w:rsidR="002C1708">
              <w:rPr>
                <w:rFonts w:ascii="Times New Roman" w:hAnsi="Times New Roman" w:cs="Times New Roman"/>
              </w:rPr>
              <w:t>3</w:t>
            </w:r>
            <w:r w:rsidR="000F63BE" w:rsidRPr="000F63BE">
              <w:rPr>
                <w:rFonts w:ascii="Times New Roman" w:hAnsi="Times New Roman" w:cs="Times New Roman"/>
              </w:rPr>
              <w:t xml:space="preserve"> </w:t>
            </w:r>
          </w:p>
          <w:p w:rsidR="000F63BE" w:rsidRDefault="002C1708" w:rsidP="0030062E">
            <w:pPr>
              <w:tabs>
                <w:tab w:val="left" w:pos="567"/>
              </w:tabs>
              <w:rPr>
                <w:rFonts w:ascii="Times New Roman" w:hAnsi="Times New Roman" w:cs="Times New Roman"/>
                <w:i/>
              </w:rPr>
            </w:pPr>
            <w:r>
              <w:rPr>
                <w:rFonts w:ascii="Times New Roman" w:hAnsi="Times New Roman" w:cs="Times New Roman"/>
                <w:i/>
              </w:rPr>
              <w:t>Техническое обслуживание и ремонт</w:t>
            </w:r>
          </w:p>
          <w:p w:rsidR="002C1708" w:rsidRPr="000F63BE" w:rsidRDefault="002C1708" w:rsidP="0030062E">
            <w:pPr>
              <w:tabs>
                <w:tab w:val="left" w:pos="567"/>
              </w:tabs>
              <w:rPr>
                <w:rFonts w:ascii="Times New Roman" w:hAnsi="Times New Roman" w:cs="Times New Roman"/>
                <w:i/>
              </w:rPr>
            </w:pPr>
            <w:r>
              <w:rPr>
                <w:rFonts w:ascii="Times New Roman" w:hAnsi="Times New Roman" w:cs="Times New Roman"/>
                <w:i/>
              </w:rPr>
              <w:t>автомобильного транспорта</w:t>
            </w:r>
          </w:p>
          <w:p w:rsidR="007A7D74" w:rsidRPr="000F63BE" w:rsidRDefault="006A64C7" w:rsidP="0030062E">
            <w:pPr>
              <w:tabs>
                <w:tab w:val="left" w:pos="567"/>
              </w:tabs>
              <w:rPr>
                <w:rFonts w:ascii="Times New Roman" w:hAnsi="Times New Roman" w:cs="Times New Roman"/>
              </w:rPr>
            </w:pPr>
            <w:r>
              <w:rPr>
                <w:rFonts w:ascii="Times New Roman" w:hAnsi="Times New Roman" w:cs="Times New Roman"/>
              </w:rPr>
              <w:t>Протокол от «__» _________</w:t>
            </w:r>
            <w:r w:rsidR="007A7D74">
              <w:rPr>
                <w:rFonts w:ascii="Times New Roman" w:hAnsi="Times New Roman" w:cs="Times New Roman"/>
              </w:rPr>
              <w:t xml:space="preserve"> 201</w:t>
            </w:r>
            <w:r w:rsidR="0032238B">
              <w:rPr>
                <w:rFonts w:ascii="Times New Roman" w:hAnsi="Times New Roman" w:cs="Times New Roman"/>
              </w:rPr>
              <w:t>8</w:t>
            </w:r>
            <w:r w:rsidR="007A7D74" w:rsidRPr="000F63BE">
              <w:rPr>
                <w:rFonts w:ascii="Times New Roman" w:hAnsi="Times New Roman" w:cs="Times New Roman"/>
              </w:rPr>
              <w:t xml:space="preserve">  г.</w:t>
            </w:r>
            <w:r w:rsidR="007A7D74">
              <w:rPr>
                <w:rFonts w:ascii="Times New Roman" w:hAnsi="Times New Roman" w:cs="Times New Roman"/>
              </w:rPr>
              <w:t xml:space="preserve"> № ___</w:t>
            </w:r>
          </w:p>
          <w:p w:rsidR="000F63BE" w:rsidRPr="000F63BE" w:rsidRDefault="000F63BE" w:rsidP="0030062E">
            <w:pPr>
              <w:tabs>
                <w:tab w:val="left" w:pos="567"/>
              </w:tabs>
              <w:rPr>
                <w:rFonts w:ascii="Times New Roman" w:hAnsi="Times New Roman" w:cs="Times New Roman"/>
              </w:rPr>
            </w:pPr>
            <w:r w:rsidRPr="000F63BE">
              <w:rPr>
                <w:rFonts w:ascii="Times New Roman" w:hAnsi="Times New Roman" w:cs="Times New Roman"/>
              </w:rPr>
              <w:t>Председатель  ЦМК</w:t>
            </w:r>
          </w:p>
          <w:p w:rsidR="000F63BE" w:rsidRPr="000F63BE" w:rsidRDefault="000F63BE" w:rsidP="0030062E">
            <w:pPr>
              <w:tabs>
                <w:tab w:val="left" w:pos="567"/>
              </w:tabs>
              <w:rPr>
                <w:rFonts w:ascii="Times New Roman" w:hAnsi="Times New Roman" w:cs="Times New Roman"/>
              </w:rPr>
            </w:pPr>
          </w:p>
          <w:p w:rsidR="000F63BE" w:rsidRPr="000F63BE" w:rsidRDefault="000F63BE" w:rsidP="0030062E">
            <w:pPr>
              <w:tabs>
                <w:tab w:val="left" w:pos="567"/>
              </w:tabs>
              <w:rPr>
                <w:rFonts w:ascii="Times New Roman" w:hAnsi="Times New Roman" w:cs="Times New Roman"/>
              </w:rPr>
            </w:pPr>
            <w:r w:rsidRPr="000F63BE">
              <w:rPr>
                <w:rFonts w:ascii="Times New Roman" w:hAnsi="Times New Roman" w:cs="Times New Roman"/>
              </w:rPr>
              <w:t xml:space="preserve">________________ </w:t>
            </w:r>
            <w:r w:rsidR="002C1708">
              <w:rPr>
                <w:rFonts w:ascii="Times New Roman" w:hAnsi="Times New Roman" w:cs="Times New Roman"/>
              </w:rPr>
              <w:t>Н.С. Сысолятин</w:t>
            </w:r>
          </w:p>
          <w:p w:rsidR="000F63BE" w:rsidRPr="000F63BE" w:rsidRDefault="000F63BE" w:rsidP="0030062E">
            <w:pPr>
              <w:tabs>
                <w:tab w:val="left" w:pos="567"/>
              </w:tabs>
              <w:rPr>
                <w:rFonts w:ascii="Times New Roman" w:hAnsi="Times New Roman" w:cs="Times New Roman"/>
              </w:rPr>
            </w:pPr>
          </w:p>
          <w:p w:rsidR="000F63BE" w:rsidRPr="000F63BE" w:rsidRDefault="000F63BE" w:rsidP="0030062E">
            <w:pPr>
              <w:tabs>
                <w:tab w:val="left" w:pos="567"/>
              </w:tabs>
              <w:rPr>
                <w:rFonts w:ascii="Times New Roman" w:hAnsi="Times New Roman" w:cs="Times New Roman"/>
              </w:rPr>
            </w:pPr>
          </w:p>
          <w:p w:rsidR="000F63BE" w:rsidRPr="00A51184" w:rsidRDefault="000F63BE" w:rsidP="0030062E">
            <w:pPr>
              <w:tabs>
                <w:tab w:val="left" w:pos="567"/>
              </w:tabs>
              <w:rPr>
                <w:rFonts w:ascii="Times New Roman" w:hAnsi="Times New Roman" w:cs="Times New Roman"/>
                <w:i/>
              </w:rPr>
            </w:pPr>
            <w:r w:rsidRPr="00A51184">
              <w:rPr>
                <w:rFonts w:ascii="Times New Roman" w:hAnsi="Times New Roman" w:cs="Times New Roman"/>
                <w:i/>
              </w:rPr>
              <w:t>СОГЛАСОВАНО</w:t>
            </w:r>
          </w:p>
          <w:p w:rsidR="00665A8B" w:rsidRDefault="000F63BE" w:rsidP="0030062E">
            <w:pPr>
              <w:tabs>
                <w:tab w:val="left" w:pos="567"/>
              </w:tabs>
              <w:rPr>
                <w:rFonts w:ascii="Times New Roman" w:hAnsi="Times New Roman" w:cs="Times New Roman"/>
              </w:rPr>
            </w:pPr>
            <w:r w:rsidRPr="000F63BE">
              <w:rPr>
                <w:rFonts w:ascii="Times New Roman" w:hAnsi="Times New Roman" w:cs="Times New Roman"/>
              </w:rPr>
              <w:t>Заместитель директора</w:t>
            </w:r>
            <w:r w:rsidR="00665A8B">
              <w:rPr>
                <w:rFonts w:ascii="Times New Roman" w:hAnsi="Times New Roman" w:cs="Times New Roman"/>
              </w:rPr>
              <w:t xml:space="preserve"> </w:t>
            </w:r>
            <w:r w:rsidRPr="000F63BE">
              <w:rPr>
                <w:rFonts w:ascii="Times New Roman" w:hAnsi="Times New Roman" w:cs="Times New Roman"/>
              </w:rPr>
              <w:t>по</w:t>
            </w:r>
            <w:r w:rsidR="00665A8B">
              <w:rPr>
                <w:rFonts w:ascii="Times New Roman" w:hAnsi="Times New Roman" w:cs="Times New Roman"/>
              </w:rPr>
              <w:t xml:space="preserve"> УВР </w:t>
            </w:r>
          </w:p>
          <w:p w:rsidR="000F63BE" w:rsidRPr="000F63BE" w:rsidRDefault="00665A8B" w:rsidP="0030062E">
            <w:pPr>
              <w:tabs>
                <w:tab w:val="left" w:pos="567"/>
              </w:tabs>
              <w:rPr>
                <w:rFonts w:ascii="Times New Roman" w:hAnsi="Times New Roman" w:cs="Times New Roman"/>
              </w:rPr>
            </w:pPr>
            <w:r>
              <w:rPr>
                <w:rFonts w:ascii="Times New Roman" w:hAnsi="Times New Roman" w:cs="Times New Roman"/>
              </w:rPr>
              <w:t>ГА</w:t>
            </w:r>
            <w:r w:rsidR="00D01C7F">
              <w:rPr>
                <w:rFonts w:ascii="Times New Roman" w:hAnsi="Times New Roman" w:cs="Times New Roman"/>
              </w:rPr>
              <w:t xml:space="preserve">ПОУ </w:t>
            </w:r>
            <w:r w:rsidR="000F63BE" w:rsidRPr="000F63BE">
              <w:rPr>
                <w:rFonts w:ascii="Times New Roman" w:hAnsi="Times New Roman" w:cs="Times New Roman"/>
              </w:rPr>
              <w:t>СО «Екатеринбургский колледж транспортного строительства»</w:t>
            </w:r>
          </w:p>
          <w:p w:rsidR="00A51184" w:rsidRDefault="00A51184" w:rsidP="0030062E">
            <w:pPr>
              <w:tabs>
                <w:tab w:val="left" w:pos="567"/>
              </w:tabs>
              <w:rPr>
                <w:rFonts w:ascii="Times New Roman" w:hAnsi="Times New Roman" w:cs="Times New Roman"/>
              </w:rPr>
            </w:pPr>
          </w:p>
          <w:p w:rsidR="000F63BE" w:rsidRPr="000F63BE" w:rsidRDefault="000F63BE" w:rsidP="0030062E">
            <w:pPr>
              <w:tabs>
                <w:tab w:val="left" w:pos="567"/>
              </w:tabs>
              <w:rPr>
                <w:rFonts w:ascii="Times New Roman" w:hAnsi="Times New Roman" w:cs="Times New Roman"/>
              </w:rPr>
            </w:pPr>
            <w:r w:rsidRPr="000F63BE">
              <w:rPr>
                <w:rFonts w:ascii="Times New Roman" w:hAnsi="Times New Roman" w:cs="Times New Roman"/>
              </w:rPr>
              <w:t>________________ А.М. Шанин</w:t>
            </w:r>
          </w:p>
          <w:p w:rsidR="000F63BE" w:rsidRPr="000F63BE" w:rsidRDefault="000F63BE" w:rsidP="0030062E">
            <w:pPr>
              <w:tabs>
                <w:tab w:val="left" w:pos="567"/>
              </w:tabs>
              <w:rPr>
                <w:rFonts w:ascii="Times New Roman" w:hAnsi="Times New Roman" w:cs="Times New Roman"/>
              </w:rPr>
            </w:pPr>
          </w:p>
          <w:p w:rsidR="000F63BE" w:rsidRDefault="004F5A35" w:rsidP="0030062E">
            <w:pPr>
              <w:tabs>
                <w:tab w:val="left" w:pos="567"/>
              </w:tabs>
              <w:rPr>
                <w:rFonts w:ascii="Times New Roman" w:hAnsi="Times New Roman" w:cs="Times New Roman"/>
              </w:rPr>
            </w:pPr>
            <w:r>
              <w:rPr>
                <w:rFonts w:ascii="Times New Roman" w:hAnsi="Times New Roman" w:cs="Times New Roman"/>
              </w:rPr>
              <w:t>«____» ____________ 201</w:t>
            </w:r>
            <w:r w:rsidR="0032238B">
              <w:rPr>
                <w:rFonts w:ascii="Times New Roman" w:hAnsi="Times New Roman" w:cs="Times New Roman"/>
              </w:rPr>
              <w:t>8</w:t>
            </w:r>
            <w:r w:rsidR="000F63BE" w:rsidRPr="000F63BE">
              <w:rPr>
                <w:rFonts w:ascii="Times New Roman" w:hAnsi="Times New Roman" w:cs="Times New Roman"/>
              </w:rPr>
              <w:t>г.</w:t>
            </w:r>
          </w:p>
          <w:p w:rsidR="007A7D74" w:rsidRDefault="007A7D74" w:rsidP="0030062E">
            <w:pPr>
              <w:tabs>
                <w:tab w:val="left" w:pos="567"/>
              </w:tabs>
              <w:rPr>
                <w:rFonts w:ascii="Times New Roman" w:hAnsi="Times New Roman" w:cs="Times New Roman"/>
              </w:rPr>
            </w:pPr>
          </w:p>
          <w:p w:rsidR="007A7D74" w:rsidRPr="00A51184" w:rsidRDefault="007A7D74" w:rsidP="0030062E">
            <w:pPr>
              <w:tabs>
                <w:tab w:val="left" w:pos="567"/>
              </w:tabs>
              <w:rPr>
                <w:rFonts w:ascii="Times New Roman" w:hAnsi="Times New Roman" w:cs="Times New Roman"/>
                <w:i/>
              </w:rPr>
            </w:pPr>
            <w:r>
              <w:rPr>
                <w:rFonts w:ascii="Times New Roman" w:hAnsi="Times New Roman" w:cs="Times New Roman"/>
                <w:i/>
              </w:rPr>
              <w:t>ОДОБРЕНО</w:t>
            </w:r>
          </w:p>
          <w:p w:rsidR="007A7D74" w:rsidRPr="000F63BE" w:rsidRDefault="007A7D74" w:rsidP="0030062E">
            <w:pPr>
              <w:tabs>
                <w:tab w:val="left" w:pos="567"/>
              </w:tabs>
              <w:rPr>
                <w:rFonts w:ascii="Times New Roman" w:hAnsi="Times New Roman" w:cs="Times New Roman"/>
              </w:rPr>
            </w:pPr>
            <w:r>
              <w:rPr>
                <w:rFonts w:ascii="Times New Roman" w:hAnsi="Times New Roman" w:cs="Times New Roman"/>
              </w:rPr>
              <w:t xml:space="preserve">педагогическим советом ГАПОУ </w:t>
            </w:r>
            <w:r w:rsidRPr="000F63BE">
              <w:rPr>
                <w:rFonts w:ascii="Times New Roman" w:hAnsi="Times New Roman" w:cs="Times New Roman"/>
              </w:rPr>
              <w:t>СО «Е</w:t>
            </w:r>
            <w:r>
              <w:rPr>
                <w:rFonts w:ascii="Times New Roman" w:hAnsi="Times New Roman" w:cs="Times New Roman"/>
              </w:rPr>
              <w:t>КТС</w:t>
            </w:r>
            <w:r w:rsidRPr="000F63BE">
              <w:rPr>
                <w:rFonts w:ascii="Times New Roman" w:hAnsi="Times New Roman" w:cs="Times New Roman"/>
              </w:rPr>
              <w:t>»</w:t>
            </w:r>
          </w:p>
          <w:p w:rsidR="007A7D74" w:rsidRDefault="007A7D74" w:rsidP="0030062E">
            <w:pPr>
              <w:tabs>
                <w:tab w:val="left" w:pos="567"/>
              </w:tabs>
              <w:rPr>
                <w:rFonts w:ascii="Times New Roman" w:hAnsi="Times New Roman" w:cs="Times New Roman"/>
              </w:rPr>
            </w:pPr>
          </w:p>
          <w:p w:rsidR="007A7D74" w:rsidRPr="000F63BE" w:rsidRDefault="007A7D74" w:rsidP="0032238B">
            <w:pPr>
              <w:tabs>
                <w:tab w:val="left" w:pos="567"/>
              </w:tabs>
              <w:rPr>
                <w:rFonts w:ascii="Times New Roman" w:hAnsi="Times New Roman" w:cs="Times New Roman"/>
                <w:u w:val="single"/>
              </w:rPr>
            </w:pPr>
            <w:r>
              <w:rPr>
                <w:rFonts w:ascii="Times New Roman" w:hAnsi="Times New Roman" w:cs="Times New Roman"/>
              </w:rPr>
              <w:t>Протокол от «___» ____________ 201</w:t>
            </w:r>
            <w:r w:rsidR="0032238B">
              <w:rPr>
                <w:rFonts w:ascii="Times New Roman" w:hAnsi="Times New Roman" w:cs="Times New Roman"/>
              </w:rPr>
              <w:t>8</w:t>
            </w:r>
            <w:r w:rsidRPr="000F63BE">
              <w:rPr>
                <w:rFonts w:ascii="Times New Roman" w:hAnsi="Times New Roman" w:cs="Times New Roman"/>
              </w:rPr>
              <w:t>г.</w:t>
            </w:r>
            <w:r>
              <w:rPr>
                <w:rFonts w:ascii="Times New Roman" w:hAnsi="Times New Roman" w:cs="Times New Roman"/>
              </w:rPr>
              <w:t xml:space="preserve"> № ___</w:t>
            </w:r>
          </w:p>
        </w:tc>
        <w:tc>
          <w:tcPr>
            <w:tcW w:w="4678" w:type="dxa"/>
          </w:tcPr>
          <w:p w:rsidR="0030062E" w:rsidRPr="00791EDB" w:rsidRDefault="00250323" w:rsidP="0030062E">
            <w:pPr>
              <w:pStyle w:val="1"/>
              <w:spacing w:before="0"/>
              <w:ind w:left="176"/>
              <w:rPr>
                <w:rFonts w:ascii="Times New Roman" w:hAnsi="Times New Roman" w:cs="Times New Roman"/>
                <w:b w:val="0"/>
                <w:color w:val="auto"/>
                <w:sz w:val="24"/>
                <w:szCs w:val="24"/>
              </w:rPr>
            </w:pPr>
            <w:r w:rsidRPr="00791EDB">
              <w:rPr>
                <w:rFonts w:ascii="Times New Roman" w:hAnsi="Times New Roman" w:cs="Times New Roman"/>
                <w:b w:val="0"/>
                <w:color w:val="auto"/>
                <w:sz w:val="24"/>
                <w:szCs w:val="24"/>
              </w:rPr>
              <w:t xml:space="preserve">Программа разработана </w:t>
            </w:r>
            <w:r w:rsidR="00A51184" w:rsidRPr="00791EDB">
              <w:rPr>
                <w:rFonts w:ascii="Times New Roman" w:hAnsi="Times New Roman" w:cs="Times New Roman"/>
                <w:b w:val="0"/>
                <w:color w:val="auto"/>
                <w:sz w:val="24"/>
                <w:szCs w:val="24"/>
              </w:rPr>
              <w:t>в соответствии с</w:t>
            </w:r>
            <w:r w:rsidR="0030062E" w:rsidRPr="00791EDB">
              <w:rPr>
                <w:rFonts w:ascii="Times New Roman" w:hAnsi="Times New Roman" w:cs="Times New Roman"/>
                <w:b w:val="0"/>
                <w:color w:val="auto"/>
                <w:sz w:val="24"/>
                <w:szCs w:val="24"/>
              </w:rPr>
              <w:t>:</w:t>
            </w:r>
          </w:p>
          <w:p w:rsidR="0030062E" w:rsidRPr="00791EDB" w:rsidRDefault="00A51184" w:rsidP="0030062E">
            <w:pPr>
              <w:pStyle w:val="1"/>
              <w:numPr>
                <w:ilvl w:val="0"/>
                <w:numId w:val="39"/>
              </w:numPr>
              <w:spacing w:before="0"/>
              <w:ind w:left="176" w:hanging="176"/>
              <w:rPr>
                <w:rFonts w:ascii="Times New Roman" w:hAnsi="Times New Roman" w:cs="Times New Roman"/>
                <w:b w:val="0"/>
                <w:color w:val="auto"/>
                <w:sz w:val="24"/>
                <w:szCs w:val="24"/>
              </w:rPr>
            </w:pPr>
            <w:r w:rsidRPr="00791EDB">
              <w:rPr>
                <w:rFonts w:ascii="Times New Roman" w:hAnsi="Times New Roman" w:cs="Times New Roman"/>
                <w:b w:val="0"/>
                <w:color w:val="auto"/>
                <w:sz w:val="24"/>
                <w:szCs w:val="24"/>
              </w:rPr>
              <w:t xml:space="preserve"> </w:t>
            </w:r>
            <w:r w:rsidR="00ED1D6F">
              <w:rPr>
                <w:rFonts w:ascii="Times New Roman" w:hAnsi="Times New Roman" w:cs="Times New Roman"/>
                <w:b w:val="0"/>
                <w:color w:val="auto"/>
                <w:sz w:val="24"/>
                <w:szCs w:val="24"/>
              </w:rPr>
              <w:t>п</w:t>
            </w:r>
            <w:r w:rsidR="000F3FCE" w:rsidRPr="00791EDB">
              <w:rPr>
                <w:rFonts w:ascii="Times New Roman" w:hAnsi="Times New Roman" w:cs="Times New Roman"/>
                <w:b w:val="0"/>
                <w:color w:val="auto"/>
                <w:sz w:val="24"/>
                <w:szCs w:val="24"/>
              </w:rPr>
              <w:t xml:space="preserve">орядком проведения государственной итоговой аттестации по образовательным программам среднего профессионального образования, утверждённым приказом Министерства образования и науки Российской Федерации </w:t>
            </w:r>
            <w:r w:rsidR="00743BC8" w:rsidRPr="00791EDB">
              <w:rPr>
                <w:rFonts w:ascii="Times New Roman" w:hAnsi="Times New Roman" w:cs="Times New Roman"/>
                <w:b w:val="0"/>
                <w:color w:val="auto"/>
                <w:sz w:val="24"/>
                <w:szCs w:val="24"/>
              </w:rPr>
              <w:t>от 16 августа 2013г. N 968</w:t>
            </w:r>
            <w:r w:rsidR="0030062E" w:rsidRPr="00791EDB">
              <w:rPr>
                <w:rFonts w:ascii="Times New Roman" w:hAnsi="Times New Roman" w:cs="Times New Roman"/>
                <w:b w:val="0"/>
                <w:color w:val="auto"/>
                <w:sz w:val="24"/>
                <w:szCs w:val="24"/>
              </w:rPr>
              <w:t>;</w:t>
            </w:r>
          </w:p>
          <w:p w:rsidR="0030062E" w:rsidRPr="00791EDB" w:rsidRDefault="00ED1D6F" w:rsidP="0030062E">
            <w:pPr>
              <w:pStyle w:val="1"/>
              <w:numPr>
                <w:ilvl w:val="0"/>
                <w:numId w:val="39"/>
              </w:numPr>
              <w:spacing w:before="0"/>
              <w:ind w:left="176" w:hanging="176"/>
              <w:rPr>
                <w:rFonts w:ascii="Times New Roman" w:hAnsi="Times New Roman" w:cs="Times New Roman"/>
                <w:b w:val="0"/>
                <w:color w:val="auto"/>
                <w:sz w:val="24"/>
                <w:szCs w:val="24"/>
              </w:rPr>
            </w:pPr>
            <w:r>
              <w:rPr>
                <w:rFonts w:ascii="Times New Roman" w:hAnsi="Times New Roman" w:cs="Times New Roman"/>
                <w:b w:val="0"/>
                <w:color w:val="auto"/>
                <w:sz w:val="24"/>
                <w:szCs w:val="24"/>
              </w:rPr>
              <w:t>м</w:t>
            </w:r>
            <w:r w:rsidR="0030062E" w:rsidRPr="00791EDB">
              <w:rPr>
                <w:rFonts w:ascii="Times New Roman" w:hAnsi="Times New Roman" w:cs="Times New Roman"/>
                <w:b w:val="0"/>
                <w:color w:val="auto"/>
                <w:sz w:val="24"/>
                <w:szCs w:val="24"/>
              </w:rPr>
              <w:t>етодическими рекомендациями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w:t>
            </w:r>
            <w:r w:rsidR="00791EDB" w:rsidRPr="00791EDB">
              <w:rPr>
                <w:rFonts w:ascii="Times New Roman" w:hAnsi="Times New Roman" w:cs="Times New Roman"/>
                <w:b w:val="0"/>
                <w:color w:val="auto"/>
                <w:sz w:val="24"/>
                <w:szCs w:val="24"/>
              </w:rPr>
              <w:t xml:space="preserve">Письмо </w:t>
            </w:r>
            <w:r w:rsidR="0030062E" w:rsidRPr="00791EDB">
              <w:rPr>
                <w:rFonts w:ascii="Times New Roman" w:hAnsi="Times New Roman" w:cs="Times New Roman"/>
                <w:b w:val="0"/>
                <w:color w:val="auto"/>
                <w:sz w:val="24"/>
                <w:szCs w:val="24"/>
              </w:rPr>
              <w:t>Минобрнауки России от 20 июля 2015 г. N 06-846);</w:t>
            </w:r>
          </w:p>
          <w:p w:rsidR="000F63BE" w:rsidRPr="00791EDB" w:rsidRDefault="00A51184" w:rsidP="002C1708">
            <w:pPr>
              <w:pStyle w:val="af5"/>
              <w:numPr>
                <w:ilvl w:val="0"/>
                <w:numId w:val="39"/>
              </w:numPr>
              <w:ind w:left="176" w:hanging="176"/>
              <w:rPr>
                <w:rFonts w:ascii="Times New Roman" w:hAnsi="Times New Roman" w:cs="Times New Roman"/>
                <w:color w:val="auto"/>
              </w:rPr>
            </w:pPr>
            <w:r w:rsidRPr="00791EDB">
              <w:rPr>
                <w:rFonts w:ascii="Times New Roman" w:hAnsi="Times New Roman" w:cs="Times New Roman"/>
                <w:color w:val="auto"/>
              </w:rPr>
              <w:t xml:space="preserve">требованиями </w:t>
            </w:r>
            <w:r w:rsidR="00250323" w:rsidRPr="00791EDB">
              <w:rPr>
                <w:rFonts w:ascii="Times New Roman" w:hAnsi="Times New Roman" w:cs="Times New Roman"/>
                <w:color w:val="auto"/>
              </w:rPr>
              <w:t xml:space="preserve">Федерального государственного образовательного стандарта </w:t>
            </w:r>
            <w:r w:rsidRPr="00791EDB">
              <w:rPr>
                <w:rFonts w:ascii="Times New Roman" w:hAnsi="Times New Roman" w:cs="Times New Roman"/>
                <w:color w:val="auto"/>
              </w:rPr>
              <w:t xml:space="preserve">среднего профессионального образования </w:t>
            </w:r>
            <w:r w:rsidR="00250323" w:rsidRPr="00791EDB">
              <w:rPr>
                <w:rFonts w:ascii="Times New Roman" w:hAnsi="Times New Roman" w:cs="Times New Roman"/>
                <w:color w:val="auto"/>
              </w:rPr>
              <w:t xml:space="preserve">по специальности </w:t>
            </w:r>
            <w:r w:rsidR="00D01C7F" w:rsidRPr="00791EDB">
              <w:rPr>
                <w:rFonts w:ascii="Times New Roman" w:hAnsi="Times New Roman" w:cs="Times New Roman"/>
                <w:color w:val="auto"/>
              </w:rPr>
              <w:t>2</w:t>
            </w:r>
            <w:r w:rsidR="002C1708">
              <w:rPr>
                <w:rFonts w:ascii="Times New Roman" w:hAnsi="Times New Roman" w:cs="Times New Roman"/>
                <w:color w:val="auto"/>
              </w:rPr>
              <w:t>3</w:t>
            </w:r>
            <w:r w:rsidR="00D01C7F" w:rsidRPr="00791EDB">
              <w:rPr>
                <w:rFonts w:ascii="Times New Roman" w:hAnsi="Times New Roman" w:cs="Times New Roman"/>
                <w:color w:val="auto"/>
              </w:rPr>
              <w:t>.02.0</w:t>
            </w:r>
            <w:r w:rsidR="002C1708">
              <w:rPr>
                <w:rFonts w:ascii="Times New Roman" w:hAnsi="Times New Roman" w:cs="Times New Roman"/>
                <w:color w:val="auto"/>
              </w:rPr>
              <w:t>3</w:t>
            </w:r>
            <w:r w:rsidR="00D01C7F" w:rsidRPr="00791EDB">
              <w:rPr>
                <w:rFonts w:ascii="Times New Roman" w:hAnsi="Times New Roman" w:cs="Times New Roman"/>
                <w:color w:val="auto"/>
              </w:rPr>
              <w:t xml:space="preserve"> </w:t>
            </w:r>
            <w:r w:rsidR="002C1708">
              <w:rPr>
                <w:rFonts w:ascii="Times New Roman" w:hAnsi="Times New Roman" w:cs="Times New Roman"/>
                <w:i/>
                <w:color w:val="auto"/>
              </w:rPr>
              <w:t>Техническое обслуживание и ремонт автомобильного транспорта</w:t>
            </w:r>
          </w:p>
        </w:tc>
      </w:tr>
    </w:tbl>
    <w:p w:rsidR="000F63BE" w:rsidRPr="000F63BE" w:rsidRDefault="000F63BE" w:rsidP="0030062E">
      <w:pPr>
        <w:tabs>
          <w:tab w:val="left" w:pos="567"/>
        </w:tabs>
        <w:ind w:firstLine="567"/>
        <w:jc w:val="center"/>
        <w:rPr>
          <w:rFonts w:ascii="Times New Roman" w:hAnsi="Times New Roman" w:cs="Times New Roman"/>
        </w:rPr>
      </w:pPr>
    </w:p>
    <w:p w:rsidR="000F63BE" w:rsidRDefault="000F63BE" w:rsidP="000F63BE">
      <w:pPr>
        <w:tabs>
          <w:tab w:val="left" w:pos="567"/>
        </w:tabs>
        <w:ind w:firstLine="567"/>
        <w:rPr>
          <w:rFonts w:ascii="Times New Roman" w:hAnsi="Times New Roman" w:cs="Times New Roman"/>
        </w:rPr>
      </w:pPr>
    </w:p>
    <w:p w:rsidR="0030062E" w:rsidRDefault="0030062E" w:rsidP="000F63BE">
      <w:pPr>
        <w:tabs>
          <w:tab w:val="left" w:pos="567"/>
        </w:tabs>
        <w:ind w:firstLine="567"/>
        <w:rPr>
          <w:rFonts w:ascii="Times New Roman" w:hAnsi="Times New Roman" w:cs="Times New Roman"/>
        </w:rPr>
      </w:pPr>
    </w:p>
    <w:p w:rsidR="0030062E" w:rsidRDefault="0030062E" w:rsidP="000F63BE">
      <w:pPr>
        <w:tabs>
          <w:tab w:val="left" w:pos="567"/>
        </w:tabs>
        <w:ind w:firstLine="567"/>
        <w:rPr>
          <w:rFonts w:ascii="Times New Roman" w:hAnsi="Times New Roman" w:cs="Times New Roman"/>
        </w:rPr>
      </w:pPr>
    </w:p>
    <w:p w:rsidR="0030062E" w:rsidRDefault="0030062E" w:rsidP="000F63BE">
      <w:pPr>
        <w:tabs>
          <w:tab w:val="left" w:pos="567"/>
        </w:tabs>
        <w:ind w:firstLine="567"/>
        <w:rPr>
          <w:rFonts w:ascii="Times New Roman" w:hAnsi="Times New Roman" w:cs="Times New Roman"/>
        </w:rPr>
      </w:pPr>
    </w:p>
    <w:p w:rsidR="0030062E" w:rsidRPr="000F63BE" w:rsidRDefault="0030062E" w:rsidP="000F63BE">
      <w:pPr>
        <w:tabs>
          <w:tab w:val="left" w:pos="567"/>
        </w:tabs>
        <w:ind w:firstLine="567"/>
        <w:rPr>
          <w:rFonts w:ascii="Times New Roman" w:hAnsi="Times New Roman" w:cs="Times New Roman"/>
        </w:rPr>
      </w:pPr>
    </w:p>
    <w:p w:rsidR="000F63BE" w:rsidRPr="00665A8B" w:rsidRDefault="000F63BE" w:rsidP="00A51184">
      <w:pPr>
        <w:tabs>
          <w:tab w:val="left" w:pos="5245"/>
        </w:tabs>
        <w:ind w:left="3544" w:right="707" w:hanging="3544"/>
        <w:jc w:val="both"/>
        <w:rPr>
          <w:rFonts w:ascii="Times New Roman" w:hAnsi="Times New Roman" w:cs="Times New Roman"/>
        </w:rPr>
      </w:pPr>
      <w:r w:rsidRPr="000F63BE">
        <w:rPr>
          <w:rFonts w:ascii="Times New Roman" w:hAnsi="Times New Roman" w:cs="Times New Roman"/>
        </w:rPr>
        <w:t>Составител</w:t>
      </w:r>
      <w:r w:rsidR="0030062E">
        <w:rPr>
          <w:rFonts w:ascii="Times New Roman" w:hAnsi="Times New Roman" w:cs="Times New Roman"/>
        </w:rPr>
        <w:t>и</w:t>
      </w:r>
      <w:r w:rsidRPr="000F63BE">
        <w:rPr>
          <w:rFonts w:ascii="Times New Roman" w:hAnsi="Times New Roman" w:cs="Times New Roman"/>
        </w:rPr>
        <w:t xml:space="preserve">: </w:t>
      </w:r>
      <w:r w:rsidR="002C1708">
        <w:rPr>
          <w:rFonts w:ascii="Times New Roman" w:hAnsi="Times New Roman" w:cs="Times New Roman"/>
          <w:b/>
        </w:rPr>
        <w:t>Сысолятин Н.С.</w:t>
      </w:r>
      <w:r w:rsidRPr="000F63BE">
        <w:rPr>
          <w:rFonts w:ascii="Times New Roman" w:hAnsi="Times New Roman" w:cs="Times New Roman"/>
        </w:rPr>
        <w:t xml:space="preserve">, </w:t>
      </w:r>
      <w:r w:rsidR="00665A8B">
        <w:rPr>
          <w:rFonts w:ascii="Times New Roman" w:hAnsi="Times New Roman" w:cs="Times New Roman"/>
        </w:rPr>
        <w:t xml:space="preserve">преподаватель </w:t>
      </w:r>
      <w:r w:rsidR="00A51184">
        <w:rPr>
          <w:rFonts w:ascii="Times New Roman" w:hAnsi="Times New Roman" w:cs="Times New Roman"/>
        </w:rPr>
        <w:t>профессионального цикла</w:t>
      </w:r>
      <w:r w:rsidR="00665A8B">
        <w:rPr>
          <w:rFonts w:ascii="Times New Roman" w:hAnsi="Times New Roman" w:cs="Times New Roman"/>
        </w:rPr>
        <w:t xml:space="preserve">, </w:t>
      </w:r>
      <w:r w:rsidRPr="000F63BE">
        <w:rPr>
          <w:rFonts w:ascii="Times New Roman" w:hAnsi="Times New Roman" w:cs="Times New Roman"/>
        </w:rPr>
        <w:t>предс</w:t>
      </w:r>
      <w:r w:rsidR="00665A8B">
        <w:rPr>
          <w:rFonts w:ascii="Times New Roman" w:hAnsi="Times New Roman" w:cs="Times New Roman"/>
        </w:rPr>
        <w:t>едатель ЦМК специальности 2</w:t>
      </w:r>
      <w:r w:rsidR="002C1708">
        <w:rPr>
          <w:rFonts w:ascii="Times New Roman" w:hAnsi="Times New Roman" w:cs="Times New Roman"/>
        </w:rPr>
        <w:t>3</w:t>
      </w:r>
      <w:r w:rsidR="00665A8B">
        <w:rPr>
          <w:rFonts w:ascii="Times New Roman" w:hAnsi="Times New Roman" w:cs="Times New Roman"/>
        </w:rPr>
        <w:t>.02.0</w:t>
      </w:r>
      <w:r w:rsidR="002C1708">
        <w:rPr>
          <w:rFonts w:ascii="Times New Roman" w:hAnsi="Times New Roman" w:cs="Times New Roman"/>
        </w:rPr>
        <w:t>3</w:t>
      </w:r>
      <w:r w:rsidRPr="000F63BE">
        <w:rPr>
          <w:rFonts w:ascii="Times New Roman" w:hAnsi="Times New Roman" w:cs="Times New Roman"/>
        </w:rPr>
        <w:t xml:space="preserve"> </w:t>
      </w:r>
      <w:r w:rsidR="002C1708">
        <w:rPr>
          <w:rFonts w:ascii="Times New Roman" w:hAnsi="Times New Roman" w:cs="Times New Roman"/>
          <w:i/>
        </w:rPr>
        <w:t>Техническое обслуживание и ремонт автомобильного транспорта</w:t>
      </w:r>
      <w:r w:rsidR="00665A8B">
        <w:rPr>
          <w:rFonts w:ascii="Times New Roman" w:hAnsi="Times New Roman" w:cs="Times New Roman"/>
        </w:rPr>
        <w:t xml:space="preserve"> ГА</w:t>
      </w:r>
      <w:r w:rsidR="00D01C7F">
        <w:rPr>
          <w:rFonts w:ascii="Times New Roman" w:hAnsi="Times New Roman" w:cs="Times New Roman"/>
        </w:rPr>
        <w:t xml:space="preserve">ПОУ </w:t>
      </w:r>
      <w:r w:rsidR="00665A8B">
        <w:rPr>
          <w:rFonts w:ascii="Times New Roman" w:hAnsi="Times New Roman" w:cs="Times New Roman"/>
        </w:rPr>
        <w:t>СО «ЕКТС»</w:t>
      </w:r>
    </w:p>
    <w:p w:rsidR="0030062E" w:rsidRPr="00665A8B" w:rsidRDefault="0030062E" w:rsidP="0030062E">
      <w:pPr>
        <w:tabs>
          <w:tab w:val="left" w:pos="5245"/>
        </w:tabs>
        <w:ind w:left="3544" w:right="707" w:hanging="1984"/>
        <w:jc w:val="both"/>
        <w:rPr>
          <w:rFonts w:ascii="Times New Roman" w:hAnsi="Times New Roman" w:cs="Times New Roman"/>
        </w:rPr>
      </w:pPr>
      <w:r>
        <w:rPr>
          <w:rFonts w:ascii="Times New Roman" w:hAnsi="Times New Roman" w:cs="Times New Roman"/>
          <w:b/>
        </w:rPr>
        <w:t>Пермякова Т.К.</w:t>
      </w:r>
      <w:r w:rsidRPr="000F63BE">
        <w:rPr>
          <w:rFonts w:ascii="Times New Roman" w:hAnsi="Times New Roman" w:cs="Times New Roman"/>
        </w:rPr>
        <w:t xml:space="preserve">, </w:t>
      </w:r>
      <w:r>
        <w:rPr>
          <w:rFonts w:ascii="Times New Roman" w:hAnsi="Times New Roman" w:cs="Times New Roman"/>
        </w:rPr>
        <w:t>заместитель директора по научно-методической, инновационной работе ГАПОУ СО «ЕКТС»</w:t>
      </w:r>
    </w:p>
    <w:p w:rsidR="00AE6ACE" w:rsidRDefault="00AE6ACE" w:rsidP="00AE6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bCs/>
          <w:i/>
        </w:rPr>
      </w:pPr>
    </w:p>
    <w:p w:rsidR="00F71F1E" w:rsidRDefault="00F71F1E">
      <w:pPr>
        <w:rPr>
          <w:rFonts w:ascii="Times New Roman" w:hAnsi="Times New Roman" w:cs="Times New Roman"/>
        </w:rPr>
      </w:pPr>
      <w:bookmarkStart w:id="0" w:name="bookmark12"/>
      <w:bookmarkEnd w:id="0"/>
      <w:r>
        <w:rPr>
          <w:rFonts w:ascii="Times New Roman" w:hAnsi="Times New Roman" w:cs="Times New Roman"/>
        </w:rPr>
        <w:br w:type="page"/>
      </w:r>
    </w:p>
    <w:p w:rsidR="00075B3D" w:rsidRPr="00420515" w:rsidRDefault="00420515" w:rsidP="00420515">
      <w:pPr>
        <w:pStyle w:val="af5"/>
        <w:numPr>
          <w:ilvl w:val="0"/>
          <w:numId w:val="1"/>
        </w:numPr>
        <w:jc w:val="center"/>
        <w:rPr>
          <w:rFonts w:ascii="Times New Roman" w:hAnsi="Times New Roman" w:cs="Times New Roman"/>
          <w:b/>
        </w:rPr>
      </w:pPr>
      <w:r w:rsidRPr="00420515">
        <w:rPr>
          <w:rFonts w:ascii="Times New Roman" w:hAnsi="Times New Roman" w:cs="Times New Roman"/>
          <w:b/>
        </w:rPr>
        <w:lastRenderedPageBreak/>
        <w:t>ОБЩИЕ ПОЛОЖЕНИЯ</w:t>
      </w:r>
    </w:p>
    <w:p w:rsidR="00C578F6" w:rsidRDefault="00C578F6" w:rsidP="00141A44">
      <w:pPr>
        <w:ind w:firstLine="720"/>
        <w:jc w:val="both"/>
        <w:rPr>
          <w:rFonts w:ascii="Times New Roman" w:hAnsi="Times New Roman" w:cs="Times New Roman"/>
          <w:color w:val="auto"/>
        </w:rPr>
      </w:pPr>
    </w:p>
    <w:p w:rsidR="00420515" w:rsidRDefault="00F71F1E" w:rsidP="00141A44">
      <w:pPr>
        <w:ind w:firstLine="720"/>
        <w:jc w:val="both"/>
        <w:rPr>
          <w:rFonts w:ascii="Times New Roman" w:hAnsi="Times New Roman" w:cs="Times New Roman"/>
          <w:color w:val="auto"/>
        </w:rPr>
      </w:pPr>
      <w:r w:rsidRPr="00F71F1E">
        <w:rPr>
          <w:rFonts w:ascii="Times New Roman" w:hAnsi="Times New Roman" w:cs="Times New Roman"/>
          <w:color w:val="auto"/>
        </w:rPr>
        <w:t xml:space="preserve">Государственная итоговая аттестация (далее ГИА) является завершающим этапом освоения </w:t>
      </w:r>
      <w:r>
        <w:rPr>
          <w:rFonts w:ascii="Times New Roman" w:hAnsi="Times New Roman" w:cs="Times New Roman"/>
          <w:color w:val="auto"/>
        </w:rPr>
        <w:t>основной профессиональной образовательной программы среднего профессионального образования</w:t>
      </w:r>
      <w:r w:rsidR="0092793C">
        <w:rPr>
          <w:rFonts w:ascii="Times New Roman" w:hAnsi="Times New Roman" w:cs="Times New Roman"/>
          <w:color w:val="auto"/>
        </w:rPr>
        <w:t xml:space="preserve"> – программе </w:t>
      </w:r>
      <w:r w:rsidR="0092793C" w:rsidRPr="00F71F1E">
        <w:rPr>
          <w:rFonts w:ascii="Times New Roman" w:hAnsi="Times New Roman" w:cs="Times New Roman"/>
          <w:color w:val="auto"/>
        </w:rPr>
        <w:t xml:space="preserve">подготовки специалистов среднего звена </w:t>
      </w:r>
      <w:r w:rsidR="0092793C">
        <w:rPr>
          <w:rFonts w:ascii="Times New Roman" w:hAnsi="Times New Roman" w:cs="Times New Roman"/>
          <w:color w:val="auto"/>
        </w:rPr>
        <w:t xml:space="preserve">по </w:t>
      </w:r>
      <w:r w:rsidR="0092793C" w:rsidRPr="00F71F1E">
        <w:rPr>
          <w:rFonts w:ascii="Times New Roman" w:hAnsi="Times New Roman" w:cs="Times New Roman"/>
          <w:color w:val="auto"/>
        </w:rPr>
        <w:t xml:space="preserve">специальности </w:t>
      </w:r>
      <w:r w:rsidR="0092793C" w:rsidRPr="000F3FCE">
        <w:rPr>
          <w:rFonts w:ascii="Times New Roman" w:hAnsi="Times New Roman" w:cs="Times New Roman"/>
        </w:rPr>
        <w:t>2</w:t>
      </w:r>
      <w:r w:rsidR="002C1708">
        <w:rPr>
          <w:rFonts w:ascii="Times New Roman" w:hAnsi="Times New Roman" w:cs="Times New Roman"/>
        </w:rPr>
        <w:t>3</w:t>
      </w:r>
      <w:r w:rsidR="0092793C" w:rsidRPr="000F3FCE">
        <w:rPr>
          <w:rFonts w:ascii="Times New Roman" w:hAnsi="Times New Roman" w:cs="Times New Roman"/>
        </w:rPr>
        <w:t>.02.0</w:t>
      </w:r>
      <w:r w:rsidR="002C1708">
        <w:rPr>
          <w:rFonts w:ascii="Times New Roman" w:hAnsi="Times New Roman" w:cs="Times New Roman"/>
        </w:rPr>
        <w:t>3</w:t>
      </w:r>
      <w:r w:rsidR="0092793C" w:rsidRPr="000F3FCE">
        <w:rPr>
          <w:rFonts w:ascii="Times New Roman" w:hAnsi="Times New Roman" w:cs="Times New Roman"/>
        </w:rPr>
        <w:t xml:space="preserve"> </w:t>
      </w:r>
      <w:r w:rsidR="002C1708">
        <w:rPr>
          <w:rFonts w:ascii="Times New Roman" w:hAnsi="Times New Roman" w:cs="Times New Roman"/>
          <w:i/>
        </w:rPr>
        <w:t>Техническое обслуживание и ремонт автомобильного транспорта</w:t>
      </w:r>
      <w:r w:rsidR="0092793C">
        <w:rPr>
          <w:rFonts w:ascii="Times New Roman" w:hAnsi="Times New Roman" w:cs="Times New Roman"/>
          <w:color w:val="auto"/>
        </w:rPr>
        <w:t>.</w:t>
      </w:r>
    </w:p>
    <w:p w:rsidR="00FA2E6E" w:rsidRPr="00914DFA" w:rsidRDefault="00FA2E6E" w:rsidP="00FA2E6E">
      <w:pPr>
        <w:ind w:firstLine="709"/>
        <w:jc w:val="both"/>
        <w:rPr>
          <w:rFonts w:ascii="Times New Roman" w:hAnsi="Times New Roman" w:cs="Times New Roman"/>
          <w:i/>
        </w:rPr>
      </w:pPr>
      <w:r>
        <w:rPr>
          <w:rFonts w:ascii="Times New Roman" w:hAnsi="Times New Roman" w:cs="Times New Roman"/>
        </w:rPr>
        <w:t>ГИА</w:t>
      </w:r>
      <w:r w:rsidRPr="00A74272">
        <w:rPr>
          <w:rFonts w:ascii="Times New Roman" w:hAnsi="Times New Roman" w:cs="Times New Roman"/>
        </w:rPr>
        <w:t xml:space="preserve"> </w:t>
      </w:r>
      <w:r>
        <w:rPr>
          <w:rFonts w:ascii="Times New Roman" w:hAnsi="Times New Roman" w:cs="Times New Roman"/>
        </w:rPr>
        <w:t>включает подготовку и защиту выпускной квалификационной работы (далее ВКР) (</w:t>
      </w:r>
      <w:r w:rsidRPr="006128AE">
        <w:rPr>
          <w:rFonts w:ascii="Times New Roman" w:hAnsi="Times New Roman" w:cs="Times New Roman"/>
          <w:i/>
        </w:rPr>
        <w:t>дипломного проекта</w:t>
      </w:r>
      <w:r>
        <w:rPr>
          <w:rFonts w:ascii="Times New Roman" w:hAnsi="Times New Roman" w:cs="Times New Roman"/>
        </w:rPr>
        <w:t xml:space="preserve">). Цель защиты ВКР – установление соответствия результатов освоения студентами образовательной программы, соответствующим требованиям </w:t>
      </w:r>
      <w:r w:rsidRPr="00914DFA">
        <w:rPr>
          <w:rFonts w:ascii="Times New Roman" w:hAnsi="Times New Roman" w:cs="Times New Roman"/>
        </w:rPr>
        <w:t>ФГОС СПО. 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w:t>
      </w:r>
    </w:p>
    <w:p w:rsidR="0092793C" w:rsidRPr="00F71F1E" w:rsidRDefault="0092793C" w:rsidP="00141A44">
      <w:pPr>
        <w:ind w:firstLine="720"/>
        <w:jc w:val="both"/>
        <w:rPr>
          <w:rFonts w:ascii="Times New Roman" w:hAnsi="Times New Roman" w:cs="Times New Roman"/>
          <w:i/>
          <w:color w:val="auto"/>
        </w:rPr>
      </w:pPr>
      <w:r w:rsidRPr="00F71F1E">
        <w:rPr>
          <w:rFonts w:ascii="Times New Roman" w:hAnsi="Times New Roman" w:cs="Times New Roman"/>
          <w:color w:val="auto"/>
        </w:rPr>
        <w:t>Программа ГИА предназначена для студентов ГАПОУ СО «Екатеринбургский колледж</w:t>
      </w:r>
      <w:r>
        <w:rPr>
          <w:rFonts w:ascii="Times New Roman" w:hAnsi="Times New Roman" w:cs="Times New Roman"/>
          <w:color w:val="auto"/>
        </w:rPr>
        <w:t xml:space="preserve"> транспортного строительства</w:t>
      </w:r>
      <w:r w:rsidRPr="00F71F1E">
        <w:rPr>
          <w:rFonts w:ascii="Times New Roman" w:hAnsi="Times New Roman" w:cs="Times New Roman"/>
          <w:color w:val="auto"/>
        </w:rPr>
        <w:t xml:space="preserve">», завершающих обучение по данной программе в </w:t>
      </w:r>
      <w:r w:rsidRPr="00420515">
        <w:rPr>
          <w:rFonts w:ascii="Times New Roman" w:hAnsi="Times New Roman" w:cs="Times New Roman"/>
          <w:i/>
          <w:color w:val="auto"/>
        </w:rPr>
        <w:t>201</w:t>
      </w:r>
      <w:r w:rsidR="00FD3BC2">
        <w:rPr>
          <w:rFonts w:ascii="Times New Roman" w:hAnsi="Times New Roman" w:cs="Times New Roman"/>
          <w:i/>
          <w:color w:val="auto"/>
        </w:rPr>
        <w:t>8</w:t>
      </w:r>
      <w:r w:rsidRPr="00F71F1E">
        <w:rPr>
          <w:rFonts w:ascii="Times New Roman" w:hAnsi="Times New Roman" w:cs="Times New Roman"/>
          <w:color w:val="auto"/>
        </w:rPr>
        <w:t xml:space="preserve"> году</w:t>
      </w:r>
      <w:r>
        <w:rPr>
          <w:rFonts w:ascii="Times New Roman" w:hAnsi="Times New Roman" w:cs="Times New Roman"/>
          <w:color w:val="auto"/>
        </w:rPr>
        <w:t>.</w:t>
      </w:r>
      <w:r w:rsidRPr="00F71F1E">
        <w:rPr>
          <w:rFonts w:ascii="Times New Roman" w:hAnsi="Times New Roman" w:cs="Times New Roman"/>
          <w:color w:val="auto"/>
        </w:rPr>
        <w:t xml:space="preserve"> </w:t>
      </w:r>
      <w:r w:rsidR="0054043D">
        <w:rPr>
          <w:rFonts w:ascii="Times New Roman" w:hAnsi="Times New Roman" w:cs="Times New Roman"/>
          <w:color w:val="auto"/>
        </w:rPr>
        <w:t>Она доводится до сведения выпускника не позднее, чем за шесть месяцев до начала ГИА.</w:t>
      </w:r>
    </w:p>
    <w:p w:rsidR="00F71F1E" w:rsidRPr="00F71F1E" w:rsidRDefault="00F71F1E" w:rsidP="00141A44">
      <w:pPr>
        <w:ind w:firstLine="720"/>
        <w:jc w:val="both"/>
        <w:rPr>
          <w:rFonts w:ascii="Times New Roman" w:hAnsi="Times New Roman" w:cs="Times New Roman"/>
          <w:color w:val="auto"/>
        </w:rPr>
      </w:pPr>
      <w:r w:rsidRPr="00F71F1E">
        <w:rPr>
          <w:rFonts w:ascii="Times New Roman" w:hAnsi="Times New Roman" w:cs="Times New Roman"/>
          <w:color w:val="auto"/>
        </w:rPr>
        <w:t>Программа ГИА является частью основной профессиональной образовательной программы указанной специальности.</w:t>
      </w:r>
    </w:p>
    <w:p w:rsidR="00C578F6" w:rsidRPr="00726839" w:rsidRDefault="00726839" w:rsidP="00C578F6">
      <w:pPr>
        <w:ind w:firstLine="709"/>
        <w:jc w:val="both"/>
        <w:rPr>
          <w:rFonts w:ascii="Times New Roman" w:hAnsi="Times New Roman" w:cs="Times New Roman"/>
          <w:color w:val="auto"/>
        </w:rPr>
      </w:pPr>
      <w:r>
        <w:rPr>
          <w:rFonts w:ascii="Times New Roman" w:hAnsi="Times New Roman" w:cs="Times New Roman"/>
          <w:color w:val="auto"/>
        </w:rPr>
        <w:t>П</w:t>
      </w:r>
      <w:r w:rsidRPr="00726839">
        <w:rPr>
          <w:rFonts w:ascii="Times New Roman" w:hAnsi="Times New Roman" w:cs="Times New Roman"/>
          <w:color w:val="auto"/>
        </w:rPr>
        <w:t xml:space="preserve">рограмма </w:t>
      </w:r>
      <w:r>
        <w:rPr>
          <w:rFonts w:ascii="Times New Roman" w:hAnsi="Times New Roman" w:cs="Times New Roman"/>
          <w:color w:val="auto"/>
        </w:rPr>
        <w:t>ГИА</w:t>
      </w:r>
      <w:r w:rsidRPr="00726839">
        <w:rPr>
          <w:rFonts w:ascii="Times New Roman" w:hAnsi="Times New Roman" w:cs="Times New Roman"/>
          <w:color w:val="auto"/>
        </w:rPr>
        <w:t xml:space="preserve"> содержит: сроки и формы проведения ГИА, информационное и материально-техническое обеспечение ГИА, </w:t>
      </w:r>
      <w:r>
        <w:rPr>
          <w:rFonts w:ascii="Times New Roman" w:hAnsi="Times New Roman" w:cs="Times New Roman"/>
          <w:color w:val="auto"/>
        </w:rPr>
        <w:t xml:space="preserve">вопросы </w:t>
      </w:r>
      <w:r w:rsidRPr="00726839">
        <w:rPr>
          <w:rFonts w:ascii="Times New Roman" w:hAnsi="Times New Roman" w:cs="Times New Roman"/>
          <w:color w:val="auto"/>
        </w:rPr>
        <w:t>разработк</w:t>
      </w:r>
      <w:r>
        <w:rPr>
          <w:rFonts w:ascii="Times New Roman" w:hAnsi="Times New Roman" w:cs="Times New Roman"/>
          <w:color w:val="auto"/>
        </w:rPr>
        <w:t>и</w:t>
      </w:r>
      <w:r w:rsidRPr="00726839">
        <w:rPr>
          <w:rFonts w:ascii="Times New Roman" w:hAnsi="Times New Roman" w:cs="Times New Roman"/>
          <w:color w:val="auto"/>
        </w:rPr>
        <w:t xml:space="preserve"> тематики и руководств</w:t>
      </w:r>
      <w:r>
        <w:rPr>
          <w:rFonts w:ascii="Times New Roman" w:hAnsi="Times New Roman" w:cs="Times New Roman"/>
          <w:color w:val="auto"/>
        </w:rPr>
        <w:t>а</w:t>
      </w:r>
      <w:r w:rsidRPr="00726839">
        <w:rPr>
          <w:rFonts w:ascii="Times New Roman" w:hAnsi="Times New Roman" w:cs="Times New Roman"/>
          <w:color w:val="auto"/>
        </w:rPr>
        <w:t xml:space="preserve"> </w:t>
      </w:r>
      <w:r>
        <w:rPr>
          <w:rFonts w:ascii="Times New Roman" w:hAnsi="Times New Roman" w:cs="Times New Roman"/>
          <w:color w:val="auto"/>
        </w:rPr>
        <w:t>ВКР</w:t>
      </w:r>
      <w:r w:rsidRPr="00726839">
        <w:rPr>
          <w:rFonts w:ascii="Times New Roman" w:hAnsi="Times New Roman" w:cs="Times New Roman"/>
          <w:color w:val="auto"/>
        </w:rPr>
        <w:t xml:space="preserve">, </w:t>
      </w:r>
      <w:r>
        <w:rPr>
          <w:rFonts w:ascii="Times New Roman" w:hAnsi="Times New Roman" w:cs="Times New Roman"/>
          <w:color w:val="auto"/>
        </w:rPr>
        <w:t xml:space="preserve">требования к </w:t>
      </w:r>
      <w:r w:rsidRPr="00726839">
        <w:rPr>
          <w:rFonts w:ascii="Times New Roman" w:hAnsi="Times New Roman" w:cs="Times New Roman"/>
          <w:color w:val="auto"/>
        </w:rPr>
        <w:t>структур</w:t>
      </w:r>
      <w:r>
        <w:rPr>
          <w:rFonts w:ascii="Times New Roman" w:hAnsi="Times New Roman" w:cs="Times New Roman"/>
          <w:color w:val="auto"/>
        </w:rPr>
        <w:t>е</w:t>
      </w:r>
      <w:r w:rsidRPr="00726839">
        <w:rPr>
          <w:rFonts w:ascii="Times New Roman" w:hAnsi="Times New Roman" w:cs="Times New Roman"/>
          <w:color w:val="auto"/>
        </w:rPr>
        <w:t>, содержани</w:t>
      </w:r>
      <w:r>
        <w:rPr>
          <w:rFonts w:ascii="Times New Roman" w:hAnsi="Times New Roman" w:cs="Times New Roman"/>
          <w:color w:val="auto"/>
        </w:rPr>
        <w:t>ю</w:t>
      </w:r>
      <w:r w:rsidRPr="00726839">
        <w:rPr>
          <w:rFonts w:ascii="Times New Roman" w:hAnsi="Times New Roman" w:cs="Times New Roman"/>
          <w:color w:val="auto"/>
        </w:rPr>
        <w:t xml:space="preserve"> и оформлению </w:t>
      </w:r>
      <w:r>
        <w:rPr>
          <w:rFonts w:ascii="Times New Roman" w:hAnsi="Times New Roman" w:cs="Times New Roman"/>
          <w:color w:val="auto"/>
        </w:rPr>
        <w:t>ВКР,</w:t>
      </w:r>
      <w:r w:rsidRPr="00726839">
        <w:rPr>
          <w:rFonts w:ascii="Times New Roman" w:hAnsi="Times New Roman" w:cs="Times New Roman"/>
          <w:color w:val="auto"/>
        </w:rPr>
        <w:t xml:space="preserve"> правила рецензирования ВКР, содержание процедуры </w:t>
      </w:r>
      <w:r w:rsidRPr="00726839">
        <w:rPr>
          <w:rFonts w:ascii="Times New Roman" w:hAnsi="Times New Roman" w:cs="Times New Roman"/>
        </w:rPr>
        <w:t>защиты ВКР</w:t>
      </w:r>
      <w:r w:rsidRPr="00726839">
        <w:rPr>
          <w:rFonts w:ascii="Times New Roman" w:hAnsi="Times New Roman" w:cs="Times New Roman"/>
          <w:color w:val="auto"/>
        </w:rPr>
        <w:t>, показатели оценки выполнения и защиты ВКР, приложения.</w:t>
      </w:r>
    </w:p>
    <w:p w:rsidR="00726839" w:rsidRPr="00AE6ACE" w:rsidRDefault="00726839" w:rsidP="00075B3D">
      <w:pPr>
        <w:tabs>
          <w:tab w:val="left" w:pos="709"/>
        </w:tabs>
        <w:ind w:left="720"/>
        <w:jc w:val="both"/>
        <w:rPr>
          <w:rFonts w:ascii="Times New Roman" w:hAnsi="Times New Roman" w:cs="Times New Roman"/>
        </w:rPr>
      </w:pPr>
    </w:p>
    <w:p w:rsidR="00914DFA" w:rsidRPr="0054043D" w:rsidRDefault="00914DFA" w:rsidP="00914DFA">
      <w:pPr>
        <w:pStyle w:val="af5"/>
        <w:numPr>
          <w:ilvl w:val="0"/>
          <w:numId w:val="1"/>
        </w:numPr>
        <w:jc w:val="center"/>
        <w:rPr>
          <w:rFonts w:ascii="Times New Roman" w:hAnsi="Times New Roman" w:cs="Times New Roman"/>
          <w:b/>
        </w:rPr>
      </w:pPr>
      <w:bookmarkStart w:id="1" w:name="bookmark3"/>
      <w:bookmarkStart w:id="2" w:name="bookmark2"/>
      <w:r w:rsidRPr="0054043D">
        <w:rPr>
          <w:rFonts w:ascii="Times New Roman" w:hAnsi="Times New Roman" w:cs="Times New Roman"/>
          <w:b/>
        </w:rPr>
        <w:t>СРОКИ И ФОРМЫ ПРОВЕДЕНИЯ ГИА</w:t>
      </w:r>
      <w:bookmarkEnd w:id="1"/>
    </w:p>
    <w:bookmarkEnd w:id="2"/>
    <w:p w:rsidR="00C578F6" w:rsidRDefault="00C578F6" w:rsidP="00141A44">
      <w:pPr>
        <w:pStyle w:val="af5"/>
        <w:ind w:left="0" w:firstLine="709"/>
        <w:rPr>
          <w:rFonts w:ascii="Times New Roman" w:hAnsi="Times New Roman" w:cs="Times New Roman"/>
        </w:rPr>
      </w:pPr>
    </w:p>
    <w:p w:rsidR="00100DEF" w:rsidRDefault="00A74272" w:rsidP="00141A44">
      <w:pPr>
        <w:pStyle w:val="af5"/>
        <w:ind w:left="0" w:firstLine="709"/>
        <w:rPr>
          <w:rFonts w:ascii="Times New Roman" w:hAnsi="Times New Roman" w:cs="Times New Roman"/>
        </w:rPr>
      </w:pPr>
      <w:r w:rsidRPr="0092793C">
        <w:rPr>
          <w:rFonts w:ascii="Times New Roman" w:hAnsi="Times New Roman" w:cs="Times New Roman"/>
        </w:rPr>
        <w:t xml:space="preserve">На проведение </w:t>
      </w:r>
      <w:r w:rsidR="0054043D">
        <w:rPr>
          <w:rFonts w:ascii="Times New Roman" w:hAnsi="Times New Roman" w:cs="Times New Roman"/>
        </w:rPr>
        <w:t xml:space="preserve">ГИА согласно учебному плану, в соответствии с календарным учебным графиком отводится с </w:t>
      </w:r>
      <w:r w:rsidR="00CF688B" w:rsidRPr="0092793C">
        <w:rPr>
          <w:rFonts w:ascii="Times New Roman" w:hAnsi="Times New Roman" w:cs="Times New Roman"/>
        </w:rPr>
        <w:t>6</w:t>
      </w:r>
      <w:r w:rsidR="007B0711" w:rsidRPr="0092793C">
        <w:rPr>
          <w:rFonts w:ascii="Times New Roman" w:hAnsi="Times New Roman" w:cs="Times New Roman"/>
        </w:rPr>
        <w:t xml:space="preserve"> недель</w:t>
      </w:r>
      <w:r w:rsidR="0054043D" w:rsidRPr="0054043D">
        <w:t xml:space="preserve"> </w:t>
      </w:r>
      <w:r w:rsidR="0054043D" w:rsidRPr="0054043D">
        <w:rPr>
          <w:rFonts w:ascii="Times New Roman" w:hAnsi="Times New Roman" w:cs="Times New Roman"/>
        </w:rPr>
        <w:t xml:space="preserve">с </w:t>
      </w:r>
      <w:sdt>
        <w:sdtPr>
          <w:rPr>
            <w:rFonts w:ascii="Times New Roman" w:hAnsi="Times New Roman" w:cs="Times New Roman"/>
          </w:rPr>
          <w:alias w:val="Дата начала ИГА"/>
          <w:tag w:val="дата начала ДП"/>
          <w:id w:val="-860272057"/>
          <w:placeholder>
            <w:docPart w:val="AF3DABEE67CC401980F2B767B05EF458"/>
          </w:placeholder>
          <w:date w:fullDate="2018-05-18T00:00:00Z">
            <w:dateFormat w:val="dd.MM.yyyy"/>
            <w:lid w:val="ru-RU"/>
            <w:storeMappedDataAs w:val="dateTime"/>
            <w:calendar w:val="gregorian"/>
          </w:date>
        </w:sdtPr>
        <w:sdtContent>
          <w:r w:rsidR="00FD3BC2">
            <w:rPr>
              <w:rFonts w:ascii="Times New Roman" w:hAnsi="Times New Roman" w:cs="Times New Roman"/>
            </w:rPr>
            <w:t>18.05.2018</w:t>
          </w:r>
        </w:sdtContent>
      </w:sdt>
      <w:r w:rsidR="0054043D" w:rsidRPr="0054043D">
        <w:rPr>
          <w:rFonts w:ascii="Times New Roman" w:hAnsi="Times New Roman" w:cs="Times New Roman"/>
        </w:rPr>
        <w:t xml:space="preserve">г. по </w:t>
      </w:r>
      <w:sdt>
        <w:sdtPr>
          <w:rPr>
            <w:rFonts w:ascii="Times New Roman" w:hAnsi="Times New Roman" w:cs="Times New Roman"/>
          </w:rPr>
          <w:alias w:val="Дата окончания ИГА"/>
          <w:tag w:val="Дата окончания ДП"/>
          <w:id w:val="-426117840"/>
          <w:placeholder>
            <w:docPart w:val="AF3DABEE67CC401980F2B767B05EF458"/>
          </w:placeholder>
          <w:date w:fullDate="2018-06-28T00:00:00Z">
            <w:dateFormat w:val="dd.MM.yyyy"/>
            <w:lid w:val="ru-RU"/>
            <w:storeMappedDataAs w:val="dateTime"/>
            <w:calendar w:val="gregorian"/>
          </w:date>
        </w:sdtPr>
        <w:sdtContent>
          <w:r w:rsidR="00FD3BC2">
            <w:rPr>
              <w:rFonts w:ascii="Times New Roman" w:hAnsi="Times New Roman" w:cs="Times New Roman"/>
            </w:rPr>
            <w:t>28.06.2018</w:t>
          </w:r>
        </w:sdtContent>
      </w:sdt>
      <w:r w:rsidR="0054043D" w:rsidRPr="0054043D">
        <w:rPr>
          <w:rFonts w:ascii="Times New Roman" w:hAnsi="Times New Roman" w:cs="Times New Roman"/>
        </w:rPr>
        <w:t>г.</w:t>
      </w:r>
      <w:r w:rsidR="0054043D">
        <w:rPr>
          <w:rFonts w:ascii="Times New Roman" w:hAnsi="Times New Roman" w:cs="Times New Roman"/>
        </w:rPr>
        <w:t>, в том числе:</w:t>
      </w:r>
    </w:p>
    <w:p w:rsidR="0054043D" w:rsidRDefault="0054043D" w:rsidP="0054043D">
      <w:pPr>
        <w:pStyle w:val="af5"/>
        <w:numPr>
          <w:ilvl w:val="0"/>
          <w:numId w:val="30"/>
        </w:numPr>
        <w:rPr>
          <w:rFonts w:ascii="Times New Roman" w:hAnsi="Times New Roman" w:cs="Times New Roman"/>
        </w:rPr>
      </w:pPr>
      <w:r>
        <w:rPr>
          <w:rFonts w:ascii="Times New Roman" w:hAnsi="Times New Roman" w:cs="Times New Roman"/>
        </w:rPr>
        <w:t>с 18.05.201</w:t>
      </w:r>
      <w:r w:rsidR="00FD3BC2">
        <w:rPr>
          <w:rFonts w:ascii="Times New Roman" w:hAnsi="Times New Roman" w:cs="Times New Roman"/>
        </w:rPr>
        <w:t xml:space="preserve">8 </w:t>
      </w:r>
      <w:r>
        <w:rPr>
          <w:rFonts w:ascii="Times New Roman" w:hAnsi="Times New Roman" w:cs="Times New Roman"/>
        </w:rPr>
        <w:t xml:space="preserve">по </w:t>
      </w:r>
      <w:r w:rsidR="00FD3BC2">
        <w:rPr>
          <w:rFonts w:ascii="Times New Roman" w:hAnsi="Times New Roman" w:cs="Times New Roman"/>
        </w:rPr>
        <w:t>14.06.2018</w:t>
      </w:r>
      <w:r>
        <w:rPr>
          <w:rFonts w:ascii="Times New Roman" w:hAnsi="Times New Roman" w:cs="Times New Roman"/>
        </w:rPr>
        <w:t xml:space="preserve"> на подготовку ВКР;</w:t>
      </w:r>
    </w:p>
    <w:p w:rsidR="0054043D" w:rsidRPr="0054043D" w:rsidRDefault="00FD3BC2" w:rsidP="0054043D">
      <w:pPr>
        <w:pStyle w:val="af5"/>
        <w:numPr>
          <w:ilvl w:val="0"/>
          <w:numId w:val="30"/>
        </w:numPr>
        <w:rPr>
          <w:rFonts w:ascii="Times New Roman" w:hAnsi="Times New Roman" w:cs="Times New Roman"/>
        </w:rPr>
      </w:pPr>
      <w:r>
        <w:rPr>
          <w:rFonts w:ascii="Times New Roman" w:hAnsi="Times New Roman" w:cs="Times New Roman"/>
        </w:rPr>
        <w:t>с 15.06.2018 по 28.06.2018</w:t>
      </w:r>
      <w:r w:rsidR="0054043D">
        <w:rPr>
          <w:rFonts w:ascii="Times New Roman" w:hAnsi="Times New Roman" w:cs="Times New Roman"/>
        </w:rPr>
        <w:t xml:space="preserve"> на защиту ВКР.</w:t>
      </w:r>
    </w:p>
    <w:p w:rsidR="00914DFA" w:rsidRPr="00A74272" w:rsidRDefault="00914DFA" w:rsidP="00914DFA">
      <w:pPr>
        <w:ind w:firstLine="709"/>
        <w:jc w:val="both"/>
        <w:rPr>
          <w:rFonts w:ascii="Times New Roman" w:hAnsi="Times New Roman" w:cs="Times New Roman"/>
        </w:rPr>
      </w:pPr>
      <w:r>
        <w:rPr>
          <w:rFonts w:ascii="Times New Roman" w:hAnsi="Times New Roman" w:cs="Times New Roman"/>
        </w:rPr>
        <w:t xml:space="preserve">К ГИА допускается студент, не имеющий академической задолженности и в полном объёме выполнивший учебный план. </w:t>
      </w:r>
      <w:r w:rsidRPr="00A74272">
        <w:rPr>
          <w:rFonts w:ascii="Times New Roman" w:hAnsi="Times New Roman" w:cs="Times New Roman"/>
        </w:rPr>
        <w:t>Допуск оформляется приказом директора колледжа.</w:t>
      </w:r>
    </w:p>
    <w:p w:rsidR="00A74272" w:rsidRPr="0092793C" w:rsidRDefault="0054043D" w:rsidP="00141A44">
      <w:pPr>
        <w:ind w:firstLine="709"/>
        <w:jc w:val="both"/>
        <w:rPr>
          <w:rFonts w:ascii="Times New Roman" w:hAnsi="Times New Roman" w:cs="Times New Roman"/>
        </w:rPr>
      </w:pPr>
      <w:r w:rsidRPr="00C4533D">
        <w:rPr>
          <w:rFonts w:ascii="Times New Roman" w:hAnsi="Times New Roman" w:cs="Times New Roman"/>
        </w:rPr>
        <w:t>Работ</w:t>
      </w:r>
      <w:r>
        <w:rPr>
          <w:rFonts w:ascii="Times New Roman" w:hAnsi="Times New Roman" w:cs="Times New Roman"/>
        </w:rPr>
        <w:t>а государственной экзаменационной</w:t>
      </w:r>
      <w:r w:rsidRPr="00C4533D">
        <w:rPr>
          <w:rFonts w:ascii="Times New Roman" w:hAnsi="Times New Roman" w:cs="Times New Roman"/>
        </w:rPr>
        <w:t xml:space="preserve"> комиссии </w:t>
      </w:r>
      <w:r>
        <w:rPr>
          <w:rFonts w:ascii="Times New Roman" w:hAnsi="Times New Roman" w:cs="Times New Roman"/>
        </w:rPr>
        <w:t xml:space="preserve">(далее ГЭК) </w:t>
      </w:r>
      <w:r w:rsidRPr="00C4533D">
        <w:rPr>
          <w:rFonts w:ascii="Times New Roman" w:hAnsi="Times New Roman" w:cs="Times New Roman"/>
        </w:rPr>
        <w:t xml:space="preserve">проводится согласно </w:t>
      </w:r>
      <w:r w:rsidR="00ED1D6F">
        <w:rPr>
          <w:rFonts w:ascii="Times New Roman" w:hAnsi="Times New Roman" w:cs="Times New Roman"/>
        </w:rPr>
        <w:t>расписанию</w:t>
      </w:r>
      <w:r w:rsidRPr="00C4533D">
        <w:rPr>
          <w:rFonts w:ascii="Times New Roman" w:hAnsi="Times New Roman" w:cs="Times New Roman"/>
        </w:rPr>
        <w:t>, котор</w:t>
      </w:r>
      <w:r w:rsidR="00ED1D6F">
        <w:rPr>
          <w:rFonts w:ascii="Times New Roman" w:hAnsi="Times New Roman" w:cs="Times New Roman"/>
        </w:rPr>
        <w:t>ое</w:t>
      </w:r>
      <w:r w:rsidRPr="00C4533D">
        <w:rPr>
          <w:rFonts w:ascii="Times New Roman" w:hAnsi="Times New Roman" w:cs="Times New Roman"/>
        </w:rPr>
        <w:t xml:space="preserve"> долж</w:t>
      </w:r>
      <w:r w:rsidR="00ED1D6F">
        <w:rPr>
          <w:rFonts w:ascii="Times New Roman" w:hAnsi="Times New Roman" w:cs="Times New Roman"/>
        </w:rPr>
        <w:t>но</w:t>
      </w:r>
      <w:r w:rsidRPr="00C4533D">
        <w:rPr>
          <w:rFonts w:ascii="Times New Roman" w:hAnsi="Times New Roman" w:cs="Times New Roman"/>
        </w:rPr>
        <w:t xml:space="preserve"> быть утвержд</w:t>
      </w:r>
      <w:r w:rsidR="00ED1D6F">
        <w:rPr>
          <w:rFonts w:ascii="Times New Roman" w:hAnsi="Times New Roman" w:cs="Times New Roman"/>
        </w:rPr>
        <w:t>ено</w:t>
      </w:r>
      <w:r w:rsidRPr="00C4533D">
        <w:rPr>
          <w:rFonts w:ascii="Times New Roman" w:hAnsi="Times New Roman" w:cs="Times New Roman"/>
        </w:rPr>
        <w:t xml:space="preserve"> директором колледжа не позднее, чем з</w:t>
      </w:r>
      <w:r>
        <w:rPr>
          <w:rFonts w:ascii="Times New Roman" w:hAnsi="Times New Roman" w:cs="Times New Roman"/>
        </w:rPr>
        <w:t>а две недели до начала работы ГЭ</w:t>
      </w:r>
      <w:r w:rsidRPr="00C4533D">
        <w:rPr>
          <w:rFonts w:ascii="Times New Roman" w:hAnsi="Times New Roman" w:cs="Times New Roman"/>
        </w:rPr>
        <w:t>К.</w:t>
      </w:r>
    </w:p>
    <w:p w:rsidR="00D215DA" w:rsidRPr="00141A44" w:rsidRDefault="00D215DA" w:rsidP="00D215DA">
      <w:pPr>
        <w:pStyle w:val="11"/>
        <w:shd w:val="clear" w:color="auto" w:fill="auto"/>
        <w:spacing w:before="0" w:after="0" w:line="240" w:lineRule="auto"/>
        <w:ind w:firstLine="709"/>
        <w:rPr>
          <w:b/>
          <w:sz w:val="24"/>
          <w:szCs w:val="24"/>
        </w:rPr>
      </w:pPr>
    </w:p>
    <w:p w:rsidR="001C30A1" w:rsidRDefault="001C30A1" w:rsidP="00914DFA">
      <w:pPr>
        <w:pStyle w:val="af5"/>
        <w:numPr>
          <w:ilvl w:val="0"/>
          <w:numId w:val="1"/>
        </w:numPr>
        <w:jc w:val="center"/>
        <w:rPr>
          <w:rFonts w:ascii="Times New Roman" w:hAnsi="Times New Roman" w:cs="Times New Roman"/>
          <w:b/>
        </w:rPr>
      </w:pPr>
      <w:bookmarkStart w:id="3" w:name="bookmark5"/>
      <w:r>
        <w:rPr>
          <w:rFonts w:ascii="Times New Roman" w:hAnsi="Times New Roman" w:cs="Times New Roman"/>
          <w:b/>
        </w:rPr>
        <w:t>ИНФОРМАЦИОНН</w:t>
      </w:r>
      <w:r w:rsidR="001877D2">
        <w:rPr>
          <w:rFonts w:ascii="Times New Roman" w:hAnsi="Times New Roman" w:cs="Times New Roman"/>
          <w:b/>
        </w:rPr>
        <w:t>ОЕ</w:t>
      </w:r>
      <w:r>
        <w:rPr>
          <w:rFonts w:ascii="Times New Roman" w:hAnsi="Times New Roman" w:cs="Times New Roman"/>
          <w:b/>
        </w:rPr>
        <w:t xml:space="preserve"> </w:t>
      </w:r>
      <w:r w:rsidR="001877D2">
        <w:rPr>
          <w:rFonts w:ascii="Times New Roman" w:hAnsi="Times New Roman" w:cs="Times New Roman"/>
          <w:b/>
        </w:rPr>
        <w:t>ОБЕСПЕЧЕНИЕ</w:t>
      </w:r>
      <w:r>
        <w:rPr>
          <w:rFonts w:ascii="Times New Roman" w:hAnsi="Times New Roman" w:cs="Times New Roman"/>
          <w:b/>
        </w:rPr>
        <w:t xml:space="preserve"> ГИА</w:t>
      </w:r>
    </w:p>
    <w:bookmarkEnd w:id="3"/>
    <w:p w:rsidR="00C578F6" w:rsidRDefault="00C578F6" w:rsidP="00222463">
      <w:pPr>
        <w:pStyle w:val="11"/>
        <w:shd w:val="clear" w:color="auto" w:fill="auto"/>
        <w:spacing w:before="0" w:after="0" w:line="240" w:lineRule="auto"/>
        <w:ind w:firstLine="709"/>
        <w:rPr>
          <w:sz w:val="24"/>
          <w:szCs w:val="24"/>
        </w:rPr>
      </w:pPr>
    </w:p>
    <w:p w:rsidR="001C30A1" w:rsidRDefault="001C30A1" w:rsidP="00222463">
      <w:pPr>
        <w:pStyle w:val="11"/>
        <w:shd w:val="clear" w:color="auto" w:fill="auto"/>
        <w:spacing w:before="0" w:after="0" w:line="240" w:lineRule="auto"/>
        <w:ind w:firstLine="709"/>
        <w:rPr>
          <w:sz w:val="24"/>
          <w:szCs w:val="24"/>
        </w:rPr>
      </w:pPr>
      <w:r>
        <w:rPr>
          <w:sz w:val="24"/>
          <w:szCs w:val="24"/>
        </w:rPr>
        <w:t>С целью информирования студентов о проведении ГИА к их сведению представляются следующие документы:</w:t>
      </w:r>
    </w:p>
    <w:p w:rsidR="001C30A1" w:rsidRPr="00416EB9" w:rsidRDefault="001C30A1"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порядок проведения </w:t>
      </w:r>
      <w:r>
        <w:rPr>
          <w:rFonts w:ascii="Times New Roman" w:hAnsi="Times New Roman" w:cs="Times New Roman"/>
        </w:rPr>
        <w:t>ГИА выпускников ГАПОУ СО «ЕКТС»</w:t>
      </w:r>
      <w:r w:rsidRPr="00416EB9">
        <w:rPr>
          <w:rFonts w:ascii="Times New Roman" w:hAnsi="Times New Roman" w:cs="Times New Roman"/>
        </w:rPr>
        <w:t xml:space="preserve">; </w:t>
      </w:r>
    </w:p>
    <w:p w:rsidR="001C30A1" w:rsidRDefault="001C30A1"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Pr>
          <w:sz w:val="24"/>
          <w:szCs w:val="24"/>
        </w:rPr>
        <w:t>положение об апелляционной комиссии в ГАПОУ СО «ЕКТС»;</w:t>
      </w:r>
    </w:p>
    <w:p w:rsidR="001C30A1" w:rsidRDefault="001C30A1"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Pr>
          <w:sz w:val="24"/>
          <w:szCs w:val="24"/>
        </w:rPr>
        <w:t>программа ГИА выпускников специальности;</w:t>
      </w:r>
    </w:p>
    <w:p w:rsidR="001C30A1" w:rsidRDefault="001C30A1"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Pr>
          <w:sz w:val="24"/>
          <w:szCs w:val="24"/>
        </w:rPr>
        <w:t>график прохождения ГИА;</w:t>
      </w:r>
    </w:p>
    <w:p w:rsidR="001C30A1" w:rsidRDefault="001C30A1"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Pr>
          <w:sz w:val="24"/>
          <w:szCs w:val="24"/>
        </w:rPr>
        <w:t>состав ГЭК;</w:t>
      </w:r>
    </w:p>
    <w:p w:rsidR="001C30A1" w:rsidRDefault="001C30A1"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Pr>
          <w:sz w:val="24"/>
          <w:szCs w:val="24"/>
        </w:rPr>
        <w:t>график проведения консультаций по ГИА.</w:t>
      </w:r>
    </w:p>
    <w:p w:rsidR="00A307FE" w:rsidRPr="00A307FE" w:rsidRDefault="00A307FE" w:rsidP="00A307FE">
      <w:pPr>
        <w:spacing w:line="260" w:lineRule="auto"/>
        <w:ind w:firstLine="708"/>
        <w:jc w:val="both"/>
        <w:rPr>
          <w:rFonts w:ascii="Times New Roman" w:hAnsi="Times New Roman" w:cs="Times New Roman"/>
        </w:rPr>
      </w:pPr>
      <w:r w:rsidRPr="00A307FE">
        <w:rPr>
          <w:rFonts w:ascii="Times New Roman" w:hAnsi="Times New Roman" w:cs="Times New Roman"/>
        </w:rPr>
        <w:t>На заседани</w:t>
      </w:r>
      <w:r w:rsidR="001C30A1">
        <w:rPr>
          <w:rFonts w:ascii="Times New Roman" w:hAnsi="Times New Roman" w:cs="Times New Roman"/>
        </w:rPr>
        <w:t>е</w:t>
      </w:r>
      <w:r w:rsidR="00416EB9">
        <w:rPr>
          <w:rFonts w:ascii="Times New Roman" w:hAnsi="Times New Roman" w:cs="Times New Roman"/>
        </w:rPr>
        <w:t xml:space="preserve"> Г</w:t>
      </w:r>
      <w:r w:rsidR="001C30A1">
        <w:rPr>
          <w:rFonts w:ascii="Times New Roman" w:hAnsi="Times New Roman" w:cs="Times New Roman"/>
        </w:rPr>
        <w:t>ЭК</w:t>
      </w:r>
      <w:r w:rsidRPr="00A307FE">
        <w:rPr>
          <w:rFonts w:ascii="Times New Roman" w:hAnsi="Times New Roman" w:cs="Times New Roman"/>
        </w:rPr>
        <w:t xml:space="preserve"> представляются следующие документы:</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порядок проведения </w:t>
      </w:r>
      <w:r w:rsidR="001C30A1">
        <w:rPr>
          <w:rFonts w:ascii="Times New Roman" w:hAnsi="Times New Roman" w:cs="Times New Roman"/>
        </w:rPr>
        <w:t>ГИА выпускников ГАПОУ СО «ЕКТС»</w:t>
      </w:r>
      <w:r w:rsidRPr="00416EB9">
        <w:rPr>
          <w:rFonts w:ascii="Times New Roman" w:hAnsi="Times New Roman" w:cs="Times New Roman"/>
        </w:rPr>
        <w:t xml:space="preserve">; </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приказ о составе </w:t>
      </w:r>
      <w:r w:rsidR="001C30A1">
        <w:rPr>
          <w:rFonts w:ascii="Times New Roman" w:hAnsi="Times New Roman" w:cs="Times New Roman"/>
        </w:rPr>
        <w:t>ГЭК</w:t>
      </w:r>
      <w:r w:rsidRPr="00416EB9">
        <w:rPr>
          <w:rFonts w:ascii="Times New Roman" w:hAnsi="Times New Roman" w:cs="Times New Roman"/>
        </w:rPr>
        <w:t>;</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приказ о проведении </w:t>
      </w:r>
      <w:r w:rsidR="001C30A1">
        <w:rPr>
          <w:rFonts w:ascii="Times New Roman" w:hAnsi="Times New Roman" w:cs="Times New Roman"/>
        </w:rPr>
        <w:t>ГИА</w:t>
      </w:r>
      <w:r w:rsidR="001C30A1" w:rsidRPr="001C30A1">
        <w:rPr>
          <w:rFonts w:ascii="Times New Roman" w:hAnsi="Times New Roman" w:cs="Times New Roman"/>
        </w:rPr>
        <w:t xml:space="preserve"> </w:t>
      </w:r>
      <w:r w:rsidR="001C30A1">
        <w:rPr>
          <w:rFonts w:ascii="Times New Roman" w:hAnsi="Times New Roman" w:cs="Times New Roman"/>
        </w:rPr>
        <w:t>выпускников ГАПОУ СО «ЕКТС»</w:t>
      </w:r>
      <w:r w:rsidRPr="00416EB9">
        <w:rPr>
          <w:rFonts w:ascii="Times New Roman" w:hAnsi="Times New Roman" w:cs="Times New Roman"/>
        </w:rPr>
        <w:t>;</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lastRenderedPageBreak/>
        <w:t xml:space="preserve">приказ о допуске </w:t>
      </w:r>
      <w:r w:rsidR="00FF368A">
        <w:rPr>
          <w:rFonts w:ascii="Times New Roman" w:hAnsi="Times New Roman" w:cs="Times New Roman"/>
        </w:rPr>
        <w:t>выпускников</w:t>
      </w:r>
      <w:r w:rsidRPr="00416EB9">
        <w:rPr>
          <w:rFonts w:ascii="Times New Roman" w:hAnsi="Times New Roman" w:cs="Times New Roman"/>
        </w:rPr>
        <w:t xml:space="preserve"> </w:t>
      </w:r>
      <w:r w:rsidR="001C30A1">
        <w:rPr>
          <w:rFonts w:ascii="Times New Roman" w:hAnsi="Times New Roman" w:cs="Times New Roman"/>
        </w:rPr>
        <w:t>к ГИА</w:t>
      </w:r>
      <w:r w:rsidRPr="00416EB9">
        <w:rPr>
          <w:rFonts w:ascii="Times New Roman" w:hAnsi="Times New Roman" w:cs="Times New Roman"/>
        </w:rPr>
        <w:t>;</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приказ об утверждении тем </w:t>
      </w:r>
      <w:r w:rsidR="001C30A1">
        <w:rPr>
          <w:rFonts w:ascii="Times New Roman" w:hAnsi="Times New Roman" w:cs="Times New Roman"/>
        </w:rPr>
        <w:t>ВКР</w:t>
      </w:r>
      <w:r w:rsidRPr="00416EB9">
        <w:rPr>
          <w:rFonts w:ascii="Times New Roman" w:hAnsi="Times New Roman" w:cs="Times New Roman"/>
        </w:rPr>
        <w:t xml:space="preserve">; </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сведения об успеваемости студентов </w:t>
      </w:r>
      <w:r w:rsidR="00250DCD">
        <w:rPr>
          <w:rFonts w:ascii="Times New Roman" w:hAnsi="Times New Roman" w:cs="Times New Roman"/>
        </w:rPr>
        <w:t>за весь период обучения</w:t>
      </w:r>
      <w:r w:rsidRPr="00416EB9">
        <w:rPr>
          <w:rFonts w:ascii="Times New Roman" w:hAnsi="Times New Roman" w:cs="Times New Roman"/>
        </w:rPr>
        <w:t xml:space="preserve">; </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 xml:space="preserve">зачетные книжки студентов; </w:t>
      </w:r>
    </w:p>
    <w:p w:rsidR="00416EB9" w:rsidRPr="00416EB9" w:rsidRDefault="00416EB9" w:rsidP="001C30A1">
      <w:pPr>
        <w:numPr>
          <w:ilvl w:val="0"/>
          <w:numId w:val="31"/>
        </w:numPr>
        <w:tabs>
          <w:tab w:val="clear" w:pos="1260"/>
        </w:tabs>
        <w:ind w:left="567" w:hanging="567"/>
        <w:jc w:val="both"/>
        <w:rPr>
          <w:rFonts w:ascii="Times New Roman" w:hAnsi="Times New Roman" w:cs="Times New Roman"/>
        </w:rPr>
      </w:pPr>
      <w:r w:rsidRPr="00416EB9">
        <w:rPr>
          <w:rFonts w:ascii="Times New Roman" w:hAnsi="Times New Roman" w:cs="Times New Roman"/>
        </w:rPr>
        <w:t>книга протоколов заседаний Г</w:t>
      </w:r>
      <w:r w:rsidR="001C30A1">
        <w:rPr>
          <w:rFonts w:ascii="Times New Roman" w:hAnsi="Times New Roman" w:cs="Times New Roman"/>
        </w:rPr>
        <w:t>ЭК</w:t>
      </w:r>
      <w:r w:rsidRPr="00416EB9">
        <w:rPr>
          <w:rFonts w:ascii="Times New Roman" w:hAnsi="Times New Roman" w:cs="Times New Roman"/>
        </w:rPr>
        <w:t>;</w:t>
      </w:r>
    </w:p>
    <w:p w:rsidR="00416EB9" w:rsidRPr="00416EB9" w:rsidRDefault="00416EB9"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sidRPr="00416EB9">
        <w:rPr>
          <w:sz w:val="24"/>
          <w:szCs w:val="24"/>
        </w:rPr>
        <w:t>выпускная квалификационная работа;</w:t>
      </w:r>
    </w:p>
    <w:p w:rsidR="00416EB9" w:rsidRPr="00416EB9" w:rsidRDefault="00416EB9"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sidRPr="00416EB9">
        <w:rPr>
          <w:sz w:val="24"/>
          <w:szCs w:val="24"/>
        </w:rPr>
        <w:t xml:space="preserve">отзыв руководителя </w:t>
      </w:r>
      <w:r w:rsidR="00FD7F0B">
        <w:rPr>
          <w:sz w:val="24"/>
          <w:szCs w:val="24"/>
        </w:rPr>
        <w:t xml:space="preserve">на </w:t>
      </w:r>
      <w:r w:rsidRPr="00416EB9">
        <w:rPr>
          <w:sz w:val="24"/>
          <w:szCs w:val="24"/>
        </w:rPr>
        <w:t>выпускн</w:t>
      </w:r>
      <w:r w:rsidR="00FD7F0B">
        <w:rPr>
          <w:sz w:val="24"/>
          <w:szCs w:val="24"/>
        </w:rPr>
        <w:t>ую</w:t>
      </w:r>
      <w:r w:rsidRPr="00416EB9">
        <w:rPr>
          <w:sz w:val="24"/>
          <w:szCs w:val="24"/>
        </w:rPr>
        <w:t xml:space="preserve"> квалификационн</w:t>
      </w:r>
      <w:r w:rsidR="00FD7F0B">
        <w:rPr>
          <w:sz w:val="24"/>
          <w:szCs w:val="24"/>
        </w:rPr>
        <w:t>ую</w:t>
      </w:r>
      <w:r w:rsidRPr="00416EB9">
        <w:rPr>
          <w:sz w:val="24"/>
          <w:szCs w:val="24"/>
        </w:rPr>
        <w:t xml:space="preserve"> работ</w:t>
      </w:r>
      <w:r w:rsidR="00FD7F0B">
        <w:rPr>
          <w:sz w:val="24"/>
          <w:szCs w:val="24"/>
        </w:rPr>
        <w:t>у</w:t>
      </w:r>
      <w:r w:rsidRPr="00416EB9">
        <w:rPr>
          <w:sz w:val="24"/>
          <w:szCs w:val="24"/>
        </w:rPr>
        <w:t>.</w:t>
      </w:r>
    </w:p>
    <w:p w:rsidR="00416EB9" w:rsidRDefault="00416EB9" w:rsidP="001C30A1">
      <w:pPr>
        <w:pStyle w:val="11"/>
        <w:numPr>
          <w:ilvl w:val="0"/>
          <w:numId w:val="31"/>
        </w:numPr>
        <w:shd w:val="clear" w:color="auto" w:fill="auto"/>
        <w:tabs>
          <w:tab w:val="clear" w:pos="1260"/>
          <w:tab w:val="left" w:pos="1134"/>
        </w:tabs>
        <w:spacing w:before="0" w:after="0" w:line="240" w:lineRule="auto"/>
        <w:ind w:left="567" w:hanging="567"/>
        <w:rPr>
          <w:sz w:val="24"/>
          <w:szCs w:val="24"/>
        </w:rPr>
      </w:pPr>
      <w:r w:rsidRPr="00416EB9">
        <w:rPr>
          <w:sz w:val="24"/>
          <w:szCs w:val="24"/>
        </w:rPr>
        <w:t>рецензия на выпускную квалификационную работу.</w:t>
      </w:r>
    </w:p>
    <w:p w:rsidR="00FF368A" w:rsidRDefault="00FF368A" w:rsidP="00FF368A">
      <w:pPr>
        <w:pStyle w:val="11"/>
        <w:shd w:val="clear" w:color="auto" w:fill="auto"/>
        <w:tabs>
          <w:tab w:val="left" w:pos="1134"/>
        </w:tabs>
        <w:spacing w:before="0" w:after="0" w:line="240" w:lineRule="auto"/>
        <w:ind w:firstLine="0"/>
        <w:rPr>
          <w:sz w:val="24"/>
          <w:szCs w:val="24"/>
        </w:rPr>
      </w:pPr>
    </w:p>
    <w:p w:rsidR="00790061" w:rsidRPr="00486607" w:rsidRDefault="00790061" w:rsidP="00790061">
      <w:pPr>
        <w:pStyle w:val="1"/>
        <w:keepNext w:val="0"/>
        <w:keepLines w:val="0"/>
        <w:widowControl w:val="0"/>
        <w:numPr>
          <w:ilvl w:val="0"/>
          <w:numId w:val="1"/>
        </w:numPr>
        <w:spacing w:before="0"/>
        <w:ind w:left="432" w:hanging="432"/>
        <w:jc w:val="center"/>
        <w:rPr>
          <w:rFonts w:ascii="Times New Roman" w:hAnsi="Times New Roman" w:cs="Times New Roman"/>
          <w:color w:val="auto"/>
          <w:sz w:val="24"/>
          <w:szCs w:val="24"/>
        </w:rPr>
      </w:pPr>
      <w:bookmarkStart w:id="4" w:name="_Toc438493857"/>
      <w:bookmarkStart w:id="5" w:name="bookmark6"/>
      <w:r>
        <w:rPr>
          <w:rFonts w:ascii="Times New Roman" w:hAnsi="Times New Roman" w:cs="Times New Roman"/>
          <w:color w:val="auto"/>
          <w:sz w:val="24"/>
          <w:szCs w:val="24"/>
        </w:rPr>
        <w:t xml:space="preserve">РАЗРАБОТКА ТЕМАТИКИ </w:t>
      </w:r>
      <w:r w:rsidRPr="00486607">
        <w:rPr>
          <w:rFonts w:ascii="Times New Roman" w:hAnsi="Times New Roman" w:cs="Times New Roman"/>
          <w:color w:val="auto"/>
          <w:sz w:val="24"/>
          <w:szCs w:val="24"/>
        </w:rPr>
        <w:t xml:space="preserve">И </w:t>
      </w:r>
      <w:r>
        <w:rPr>
          <w:rFonts w:ascii="Times New Roman" w:hAnsi="Times New Roman" w:cs="Times New Roman"/>
          <w:color w:val="auto"/>
          <w:sz w:val="24"/>
          <w:szCs w:val="24"/>
        </w:rPr>
        <w:t>РУКОВОДСТВО</w:t>
      </w:r>
      <w:r w:rsidRPr="00486607">
        <w:rPr>
          <w:rFonts w:ascii="Times New Roman" w:hAnsi="Times New Roman" w:cs="Times New Roman"/>
          <w:color w:val="auto"/>
          <w:sz w:val="24"/>
          <w:szCs w:val="24"/>
        </w:rPr>
        <w:t xml:space="preserve"> ВЫПУСКНОЙ КВАЛИФИКАЦИОННОЙ РАБОТ</w:t>
      </w:r>
      <w:bookmarkEnd w:id="4"/>
      <w:r>
        <w:rPr>
          <w:rFonts w:ascii="Times New Roman" w:hAnsi="Times New Roman" w:cs="Times New Roman"/>
          <w:color w:val="auto"/>
          <w:sz w:val="24"/>
          <w:szCs w:val="24"/>
        </w:rPr>
        <w:t>ОЙ</w:t>
      </w:r>
    </w:p>
    <w:p w:rsidR="00790061" w:rsidRDefault="00790061" w:rsidP="00790061">
      <w:pPr>
        <w:pStyle w:val="af7"/>
        <w:numPr>
          <w:ilvl w:val="1"/>
          <w:numId w:val="0"/>
        </w:numPr>
        <w:spacing w:line="240" w:lineRule="auto"/>
        <w:ind w:firstLine="567"/>
      </w:pPr>
    </w:p>
    <w:p w:rsidR="00790061" w:rsidRPr="00486607" w:rsidRDefault="00790061" w:rsidP="00210880">
      <w:pPr>
        <w:pStyle w:val="af7"/>
        <w:numPr>
          <w:ilvl w:val="1"/>
          <w:numId w:val="0"/>
        </w:numPr>
        <w:tabs>
          <w:tab w:val="clear" w:pos="993"/>
        </w:tabs>
        <w:spacing w:line="240" w:lineRule="auto"/>
        <w:ind w:firstLine="709"/>
      </w:pPr>
      <w:r w:rsidRPr="00486607">
        <w:t>В</w:t>
      </w:r>
      <w:r>
        <w:t>КР</w:t>
      </w:r>
      <w:r w:rsidRPr="00486607">
        <w:t xml:space="preserve"> должна иметь актуальность, новизну и практическую значимость, учитывать запросы работодателей, особенности развития региона, науки, культуры, экономики, техники, технологий и социальной сферы</w:t>
      </w:r>
      <w:r>
        <w:t>. ВКР может</w:t>
      </w:r>
      <w:r w:rsidRPr="00486607">
        <w:t xml:space="preserve"> выполняться по заказам предприятий, о</w:t>
      </w:r>
      <w:r>
        <w:t>рганизаций или образовательных организаций</w:t>
      </w:r>
      <w:r w:rsidRPr="00486607">
        <w:t xml:space="preserve">. </w:t>
      </w:r>
    </w:p>
    <w:p w:rsidR="00790061" w:rsidRPr="00486607" w:rsidRDefault="00790061" w:rsidP="00210880">
      <w:pPr>
        <w:pStyle w:val="af7"/>
        <w:numPr>
          <w:ilvl w:val="1"/>
          <w:numId w:val="0"/>
        </w:numPr>
        <w:tabs>
          <w:tab w:val="clear" w:pos="993"/>
        </w:tabs>
        <w:spacing w:line="240" w:lineRule="auto"/>
        <w:ind w:firstLine="709"/>
      </w:pPr>
      <w:r w:rsidRPr="00486607">
        <w:t xml:space="preserve">Подготовка и защита ВКР способствует систематизации, расширению </w:t>
      </w:r>
      <w:r>
        <w:t xml:space="preserve">и </w:t>
      </w:r>
      <w:r w:rsidRPr="00486607">
        <w:t xml:space="preserve">закреплению знаний выпускника по специальности при решении разрабатываемых в </w:t>
      </w:r>
      <w:r>
        <w:t>ВКР</w:t>
      </w:r>
      <w:r w:rsidRPr="00486607">
        <w:t xml:space="preserve"> конкретных задач, а также выяснению уровня подготовки выпускника к самостоятельной работе и направлены на проверку качества полученных </w:t>
      </w:r>
      <w:r>
        <w:t xml:space="preserve">студентами </w:t>
      </w:r>
      <w:r w:rsidRPr="00486607">
        <w:t>знаний и умений, сформированности общих и профессиональных компетенций, позволяющих решать профессиональные задачи.</w:t>
      </w:r>
    </w:p>
    <w:p w:rsidR="00790061" w:rsidRPr="00486607" w:rsidRDefault="00790061" w:rsidP="00210880">
      <w:pPr>
        <w:pStyle w:val="af7"/>
        <w:numPr>
          <w:ilvl w:val="1"/>
          <w:numId w:val="0"/>
        </w:numPr>
        <w:tabs>
          <w:tab w:val="clear" w:pos="993"/>
        </w:tabs>
        <w:spacing w:line="240" w:lineRule="auto"/>
        <w:ind w:firstLine="709"/>
      </w:pPr>
      <w:r>
        <w:t>ВКР</w:t>
      </w:r>
      <w:r w:rsidRPr="00486607">
        <w:t xml:space="preserve"> в целом должна:</w:t>
      </w:r>
    </w:p>
    <w:p w:rsidR="00790061" w:rsidRPr="00486607" w:rsidRDefault="00790061" w:rsidP="00790061">
      <w:pPr>
        <w:pStyle w:val="af7"/>
        <w:numPr>
          <w:ilvl w:val="1"/>
          <w:numId w:val="26"/>
        </w:numPr>
        <w:spacing w:line="240" w:lineRule="auto"/>
        <w:ind w:left="0" w:firstLine="567"/>
      </w:pPr>
      <w:r w:rsidRPr="00486607">
        <w:t>соответствовать заданию;</w:t>
      </w:r>
    </w:p>
    <w:p w:rsidR="00790061" w:rsidRPr="00486607" w:rsidRDefault="00790061" w:rsidP="00790061">
      <w:pPr>
        <w:pStyle w:val="af7"/>
        <w:numPr>
          <w:ilvl w:val="1"/>
          <w:numId w:val="26"/>
        </w:numPr>
        <w:spacing w:line="240" w:lineRule="auto"/>
        <w:ind w:left="0" w:firstLine="567"/>
      </w:pPr>
      <w:r w:rsidRPr="00486607">
        <w:t>включать анализ источников по теме с обобщениями и выводами, сопоставлениями и оценкой различных точек зрения;</w:t>
      </w:r>
    </w:p>
    <w:p w:rsidR="00790061" w:rsidRPr="00486607" w:rsidRDefault="00790061" w:rsidP="00790061">
      <w:pPr>
        <w:pStyle w:val="af7"/>
        <w:numPr>
          <w:ilvl w:val="1"/>
          <w:numId w:val="26"/>
        </w:numPr>
        <w:spacing w:line="240" w:lineRule="auto"/>
        <w:ind w:left="0" w:firstLine="567"/>
      </w:pPr>
      <w:r w:rsidRPr="00486607">
        <w:t>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790061" w:rsidRPr="00486607" w:rsidRDefault="00790061" w:rsidP="00210880">
      <w:pPr>
        <w:pStyle w:val="af7"/>
        <w:numPr>
          <w:ilvl w:val="1"/>
          <w:numId w:val="0"/>
        </w:numPr>
        <w:tabs>
          <w:tab w:val="clear" w:pos="993"/>
        </w:tabs>
        <w:spacing w:line="240" w:lineRule="auto"/>
        <w:ind w:firstLine="709"/>
      </w:pPr>
      <w:r w:rsidRPr="00486607">
        <w:t>Тематика ВКР определяется колледжем: разрабатывается преподавателями профессионального цикла</w:t>
      </w:r>
      <w:r>
        <w:t xml:space="preserve"> </w:t>
      </w:r>
      <w:r w:rsidRPr="00486607">
        <w:t>совмест</w:t>
      </w:r>
      <w:r>
        <w:t xml:space="preserve">но со специалистами предприятий - </w:t>
      </w:r>
      <w:r w:rsidRPr="00486607">
        <w:t>социальными партнерами.</w:t>
      </w:r>
    </w:p>
    <w:p w:rsidR="00790061" w:rsidRPr="00486607" w:rsidRDefault="00790061" w:rsidP="00210880">
      <w:pPr>
        <w:pStyle w:val="af7"/>
        <w:numPr>
          <w:ilvl w:val="1"/>
          <w:numId w:val="0"/>
        </w:numPr>
        <w:tabs>
          <w:tab w:val="clear" w:pos="993"/>
        </w:tabs>
        <w:spacing w:line="240" w:lineRule="auto"/>
        <w:ind w:firstLine="709"/>
      </w:pPr>
      <w:r w:rsidRPr="00486607">
        <w:t>Тематика ВКР рассматривается на заседаниях цикловых</w:t>
      </w:r>
      <w:r>
        <w:t xml:space="preserve"> методических</w:t>
      </w:r>
      <w:r w:rsidRPr="00486607">
        <w:t xml:space="preserve"> комиссий</w:t>
      </w:r>
      <w:r>
        <w:t xml:space="preserve"> (далее ЦМК)</w:t>
      </w:r>
      <w:r w:rsidRPr="00486607">
        <w:t xml:space="preserve">, </w:t>
      </w:r>
      <w:r>
        <w:t>утверждается приказом директора</w:t>
      </w:r>
      <w:r w:rsidRPr="00486607">
        <w:t xml:space="preserve">. Студенту предоставляется право выбора темы </w:t>
      </w:r>
      <w:r>
        <w:t>ВКР. Из</w:t>
      </w:r>
      <w:r w:rsidRPr="00486607">
        <w:t xml:space="preserve"> предложенного перечня тем </w:t>
      </w:r>
      <w:r>
        <w:t>в</w:t>
      </w:r>
      <w:r w:rsidRPr="00486607">
        <w:t xml:space="preserve">ыпускник имеет право предложить на согласование </w:t>
      </w:r>
      <w:r>
        <w:t>ЦМК</w:t>
      </w:r>
      <w:r w:rsidRPr="00486607">
        <w:t xml:space="preserve"> собственную тему </w:t>
      </w:r>
      <w:r>
        <w:t>ВКР</w:t>
      </w:r>
      <w:r w:rsidRPr="00486607">
        <w:t xml:space="preserve"> с обоснованием целесообразности ее разработки.</w:t>
      </w:r>
    </w:p>
    <w:p w:rsidR="00790061" w:rsidRPr="00486607" w:rsidRDefault="00790061" w:rsidP="00210880">
      <w:pPr>
        <w:pStyle w:val="af7"/>
        <w:numPr>
          <w:ilvl w:val="1"/>
          <w:numId w:val="0"/>
        </w:numPr>
        <w:tabs>
          <w:tab w:val="clear" w:pos="993"/>
        </w:tabs>
        <w:spacing w:line="240" w:lineRule="auto"/>
        <w:ind w:firstLine="709"/>
      </w:pPr>
      <w:r w:rsidRPr="00486607">
        <w:t xml:space="preserve">Обязательным требованием для ВКР является соответствие её тематики содержанию одного или нескольких профессиональных модулей и предъявление к оценке освоенных </w:t>
      </w:r>
      <w:r>
        <w:t>студентами</w:t>
      </w:r>
      <w:r w:rsidRPr="00486607">
        <w:t xml:space="preserve"> профессиональных и общих компетенций</w:t>
      </w:r>
      <w:r w:rsidR="00ED1D6F">
        <w:t xml:space="preserve"> (</w:t>
      </w:r>
      <w:r w:rsidR="00ED1D6F" w:rsidRPr="00210880">
        <w:rPr>
          <w:i/>
        </w:rPr>
        <w:t>Табл</w:t>
      </w:r>
      <w:r w:rsidRPr="00210880">
        <w:rPr>
          <w:i/>
        </w:rPr>
        <w:t xml:space="preserve">ица </w:t>
      </w:r>
      <w:r w:rsidR="00ED1D6F" w:rsidRPr="00210880">
        <w:rPr>
          <w:i/>
        </w:rPr>
        <w:t>2</w:t>
      </w:r>
      <w:r>
        <w:t>)</w:t>
      </w:r>
      <w:r w:rsidRPr="00486607">
        <w:t xml:space="preserve">. </w:t>
      </w:r>
    </w:p>
    <w:p w:rsidR="00790061" w:rsidRPr="00486607" w:rsidRDefault="00790061" w:rsidP="00210880">
      <w:pPr>
        <w:pStyle w:val="af7"/>
        <w:numPr>
          <w:ilvl w:val="1"/>
          <w:numId w:val="0"/>
        </w:numPr>
        <w:tabs>
          <w:tab w:val="clear" w:pos="993"/>
        </w:tabs>
        <w:spacing w:line="240" w:lineRule="auto"/>
        <w:ind w:firstLine="709"/>
      </w:pPr>
      <w:r w:rsidRPr="00486607">
        <w:t xml:space="preserve">При определении темы ВКР следует учитывать, что ее содержание может основываться на обобщении результатов выполненной ранее </w:t>
      </w:r>
      <w:r>
        <w:t>студентами</w:t>
      </w:r>
      <w:r w:rsidRPr="00486607">
        <w:t xml:space="preserve"> курсовой работы (проекта), если она выполнялась в рамках соответствующего профессионального модуля; на использовании результатов выполненных ранее практических заданий.</w:t>
      </w:r>
      <w:r w:rsidR="00210880">
        <w:t xml:space="preserve"> Темы ВКР приведены в </w:t>
      </w:r>
      <w:r w:rsidR="00210880" w:rsidRPr="00210880">
        <w:rPr>
          <w:i/>
        </w:rPr>
        <w:t>Приложении А</w:t>
      </w:r>
      <w:r w:rsidR="00210880">
        <w:t>.</w:t>
      </w:r>
    </w:p>
    <w:p w:rsidR="00790061" w:rsidRPr="00271546" w:rsidRDefault="00790061" w:rsidP="00210880">
      <w:pPr>
        <w:pStyle w:val="af7"/>
        <w:numPr>
          <w:ilvl w:val="1"/>
          <w:numId w:val="0"/>
        </w:numPr>
        <w:tabs>
          <w:tab w:val="clear" w:pos="993"/>
        </w:tabs>
        <w:spacing w:line="240" w:lineRule="auto"/>
        <w:ind w:firstLine="709"/>
      </w:pPr>
      <w:r w:rsidRPr="00271546">
        <w:t xml:space="preserve">Директор колледжа приказом утверждает темы ВКР и руководителей ВКР, а также консультантов по </w:t>
      </w:r>
      <w:r>
        <w:t>отдельным частям ВКР</w:t>
      </w:r>
      <w:r w:rsidRPr="00271546">
        <w:t>.</w:t>
      </w:r>
    </w:p>
    <w:p w:rsidR="00790061" w:rsidRPr="00271546" w:rsidRDefault="00790061" w:rsidP="00210880">
      <w:pPr>
        <w:pStyle w:val="af7"/>
        <w:numPr>
          <w:ilvl w:val="1"/>
          <w:numId w:val="0"/>
        </w:numPr>
        <w:tabs>
          <w:tab w:val="clear" w:pos="993"/>
        </w:tabs>
        <w:spacing w:line="240" w:lineRule="auto"/>
        <w:ind w:firstLine="709"/>
      </w:pPr>
      <w:r w:rsidRPr="00271546">
        <w:t>К каждому руководителю может быть одновременно прикреплено не более 8 студентов в течение каждого срока ГИА. На консультации для каждого студента предусматривается не более двух часов в неделю.</w:t>
      </w:r>
    </w:p>
    <w:p w:rsidR="00790061" w:rsidRPr="00486607" w:rsidRDefault="00790061" w:rsidP="00210880">
      <w:pPr>
        <w:pStyle w:val="af7"/>
        <w:numPr>
          <w:ilvl w:val="1"/>
          <w:numId w:val="0"/>
        </w:numPr>
        <w:tabs>
          <w:tab w:val="clear" w:pos="993"/>
        </w:tabs>
        <w:spacing w:line="240" w:lineRule="auto"/>
        <w:ind w:firstLine="709"/>
      </w:pPr>
      <w:r w:rsidRPr="00486607">
        <w:t>Основными функциями руководителя ВКР являются:</w:t>
      </w:r>
    </w:p>
    <w:p w:rsidR="00790061" w:rsidRPr="00486607" w:rsidRDefault="00790061" w:rsidP="00790061">
      <w:pPr>
        <w:numPr>
          <w:ilvl w:val="0"/>
          <w:numId w:val="22"/>
        </w:numPr>
        <w:tabs>
          <w:tab w:val="left" w:pos="993"/>
        </w:tabs>
        <w:jc w:val="both"/>
        <w:rPr>
          <w:rFonts w:ascii="Times New Roman" w:hAnsi="Times New Roman" w:cs="Times New Roman"/>
          <w:color w:val="auto"/>
        </w:rPr>
      </w:pPr>
      <w:r w:rsidRPr="00486607">
        <w:rPr>
          <w:rFonts w:ascii="Times New Roman" w:hAnsi="Times New Roman" w:cs="Times New Roman"/>
          <w:color w:val="auto"/>
        </w:rPr>
        <w:t>разработка заданий</w:t>
      </w:r>
      <w:r>
        <w:rPr>
          <w:rFonts w:ascii="Times New Roman" w:hAnsi="Times New Roman" w:cs="Times New Roman"/>
          <w:color w:val="auto"/>
        </w:rPr>
        <w:t xml:space="preserve"> на подготовку ВКР</w:t>
      </w:r>
      <w:r w:rsidRPr="00486607">
        <w:rPr>
          <w:rFonts w:ascii="Times New Roman" w:hAnsi="Times New Roman" w:cs="Times New Roman"/>
          <w:color w:val="auto"/>
        </w:rPr>
        <w:t>;</w:t>
      </w:r>
    </w:p>
    <w:p w:rsidR="00790061" w:rsidRPr="00486607" w:rsidRDefault="00790061" w:rsidP="00790061">
      <w:pPr>
        <w:numPr>
          <w:ilvl w:val="0"/>
          <w:numId w:val="22"/>
        </w:numPr>
        <w:tabs>
          <w:tab w:val="left" w:pos="993"/>
        </w:tabs>
        <w:jc w:val="both"/>
        <w:rPr>
          <w:rFonts w:ascii="Times New Roman" w:hAnsi="Times New Roman" w:cs="Times New Roman"/>
          <w:color w:val="auto"/>
        </w:rPr>
      </w:pPr>
      <w:r w:rsidRPr="00486607">
        <w:rPr>
          <w:rFonts w:ascii="Times New Roman" w:hAnsi="Times New Roman" w:cs="Times New Roman"/>
          <w:color w:val="auto"/>
        </w:rPr>
        <w:t>консультирование по вопросам содержания и последовательности выполнения ВКР;</w:t>
      </w:r>
    </w:p>
    <w:p w:rsidR="00790061" w:rsidRPr="00486607" w:rsidRDefault="00790061" w:rsidP="00790061">
      <w:pPr>
        <w:numPr>
          <w:ilvl w:val="0"/>
          <w:numId w:val="22"/>
        </w:numPr>
        <w:tabs>
          <w:tab w:val="left" w:pos="993"/>
        </w:tabs>
        <w:jc w:val="both"/>
        <w:rPr>
          <w:rFonts w:ascii="Times New Roman" w:hAnsi="Times New Roman" w:cs="Times New Roman"/>
          <w:color w:val="auto"/>
        </w:rPr>
      </w:pPr>
      <w:r w:rsidRPr="00486607">
        <w:rPr>
          <w:rFonts w:ascii="Times New Roman" w:hAnsi="Times New Roman" w:cs="Times New Roman"/>
          <w:color w:val="auto"/>
        </w:rPr>
        <w:t xml:space="preserve">оказание помощи студенту в подборе </w:t>
      </w:r>
      <w:r>
        <w:rPr>
          <w:rFonts w:ascii="Times New Roman" w:hAnsi="Times New Roman" w:cs="Times New Roman"/>
          <w:color w:val="auto"/>
        </w:rPr>
        <w:t>необходимых источников</w:t>
      </w:r>
      <w:r w:rsidRPr="00486607">
        <w:rPr>
          <w:rFonts w:ascii="Times New Roman" w:hAnsi="Times New Roman" w:cs="Times New Roman"/>
          <w:color w:val="auto"/>
        </w:rPr>
        <w:t>;</w:t>
      </w:r>
    </w:p>
    <w:p w:rsidR="00790061" w:rsidRPr="00486607" w:rsidRDefault="00790061" w:rsidP="00790061">
      <w:pPr>
        <w:numPr>
          <w:ilvl w:val="0"/>
          <w:numId w:val="22"/>
        </w:numPr>
        <w:tabs>
          <w:tab w:val="left" w:pos="993"/>
        </w:tabs>
        <w:jc w:val="both"/>
        <w:rPr>
          <w:rFonts w:ascii="Times New Roman" w:hAnsi="Times New Roman" w:cs="Times New Roman"/>
          <w:color w:val="auto"/>
        </w:rPr>
      </w:pPr>
      <w:r w:rsidRPr="00486607">
        <w:rPr>
          <w:rFonts w:ascii="Times New Roman" w:hAnsi="Times New Roman" w:cs="Times New Roman"/>
          <w:color w:val="auto"/>
        </w:rPr>
        <w:t>контроль хода выполнения ВКР;</w:t>
      </w:r>
    </w:p>
    <w:p w:rsidR="00790061" w:rsidRPr="00486607" w:rsidRDefault="00790061" w:rsidP="00790061">
      <w:pPr>
        <w:numPr>
          <w:ilvl w:val="0"/>
          <w:numId w:val="22"/>
        </w:numPr>
        <w:tabs>
          <w:tab w:val="left" w:pos="993"/>
        </w:tabs>
        <w:jc w:val="both"/>
        <w:rPr>
          <w:rFonts w:ascii="Times New Roman" w:hAnsi="Times New Roman" w:cs="Times New Roman"/>
          <w:color w:val="auto"/>
        </w:rPr>
      </w:pPr>
      <w:r w:rsidRPr="00486607">
        <w:rPr>
          <w:rFonts w:ascii="Times New Roman" w:hAnsi="Times New Roman" w:cs="Times New Roman"/>
          <w:color w:val="auto"/>
        </w:rPr>
        <w:t>подготовка письменного отзыва на ВКР.</w:t>
      </w:r>
    </w:p>
    <w:p w:rsidR="00790061" w:rsidRPr="00D215DA" w:rsidRDefault="00790061" w:rsidP="00210880">
      <w:pPr>
        <w:pStyle w:val="af7"/>
        <w:numPr>
          <w:ilvl w:val="1"/>
          <w:numId w:val="0"/>
        </w:numPr>
        <w:tabs>
          <w:tab w:val="clear" w:pos="993"/>
        </w:tabs>
        <w:spacing w:line="240" w:lineRule="auto"/>
        <w:ind w:firstLine="709"/>
      </w:pPr>
      <w:r w:rsidRPr="00486607">
        <w:lastRenderedPageBreak/>
        <w:t>По утвержденным темам руководители ВКР разрабатывают индивидуальн</w:t>
      </w:r>
      <w:r>
        <w:t xml:space="preserve">ые задания на ВКР для каждого студента (см. </w:t>
      </w:r>
      <w:r w:rsidRPr="00210880">
        <w:rPr>
          <w:i/>
        </w:rPr>
        <w:t xml:space="preserve">Приложение </w:t>
      </w:r>
      <w:r w:rsidR="00210880" w:rsidRPr="00210880">
        <w:rPr>
          <w:i/>
        </w:rPr>
        <w:t>Б</w:t>
      </w:r>
      <w:r>
        <w:t>)</w:t>
      </w:r>
      <w:r w:rsidRPr="00D215DA">
        <w:t>.</w:t>
      </w:r>
    </w:p>
    <w:p w:rsidR="00790061" w:rsidRPr="00D215DA" w:rsidRDefault="00790061" w:rsidP="00210880">
      <w:pPr>
        <w:pStyle w:val="11"/>
        <w:shd w:val="clear" w:color="auto" w:fill="auto"/>
        <w:spacing w:before="0" w:after="0" w:line="240" w:lineRule="auto"/>
        <w:ind w:firstLine="709"/>
        <w:rPr>
          <w:sz w:val="24"/>
          <w:szCs w:val="24"/>
        </w:rPr>
      </w:pPr>
      <w:r w:rsidRPr="00D215DA">
        <w:rPr>
          <w:sz w:val="24"/>
          <w:szCs w:val="24"/>
        </w:rPr>
        <w:t xml:space="preserve">Индивидуальные задания на </w:t>
      </w:r>
      <w:r>
        <w:rPr>
          <w:sz w:val="24"/>
          <w:szCs w:val="24"/>
        </w:rPr>
        <w:t xml:space="preserve">ВКР </w:t>
      </w:r>
      <w:r w:rsidRPr="00D215DA">
        <w:rPr>
          <w:sz w:val="24"/>
          <w:szCs w:val="24"/>
        </w:rPr>
        <w:t xml:space="preserve">и график выполнения работ рассматриваются </w:t>
      </w:r>
      <w:r>
        <w:rPr>
          <w:sz w:val="24"/>
          <w:szCs w:val="24"/>
        </w:rPr>
        <w:t>ЦМК</w:t>
      </w:r>
      <w:r w:rsidRPr="00D215DA">
        <w:rPr>
          <w:sz w:val="24"/>
          <w:szCs w:val="24"/>
        </w:rPr>
        <w:t>, утверждаются заместителем директора по учебной работе и выдаются студентам в срок не позднее, чем за две недели до начала преддипломной практики.</w:t>
      </w:r>
    </w:p>
    <w:p w:rsidR="00790061" w:rsidRPr="00486607" w:rsidRDefault="00790061" w:rsidP="00210880">
      <w:pPr>
        <w:pStyle w:val="af7"/>
        <w:numPr>
          <w:ilvl w:val="1"/>
          <w:numId w:val="0"/>
        </w:numPr>
        <w:tabs>
          <w:tab w:val="clear" w:pos="993"/>
        </w:tabs>
        <w:spacing w:line="240" w:lineRule="auto"/>
        <w:ind w:firstLine="709"/>
      </w:pPr>
      <w:r w:rsidRPr="00486607">
        <w:t>При большом объёме ВКР допускается её выполнение группой студентов, при этом индивидуальные задания выдаются каждому студенту.</w:t>
      </w:r>
    </w:p>
    <w:p w:rsidR="00790061" w:rsidRPr="00A067FD" w:rsidRDefault="00790061" w:rsidP="00210880">
      <w:pPr>
        <w:pStyle w:val="11"/>
        <w:shd w:val="clear" w:color="auto" w:fill="auto"/>
        <w:spacing w:before="0" w:after="0" w:line="240" w:lineRule="auto"/>
        <w:ind w:firstLine="709"/>
        <w:rPr>
          <w:sz w:val="24"/>
          <w:szCs w:val="24"/>
        </w:rPr>
      </w:pPr>
      <w:r w:rsidRPr="00A067FD">
        <w:rPr>
          <w:rStyle w:val="a7"/>
          <w:i w:val="0"/>
          <w:sz w:val="24"/>
          <w:szCs w:val="24"/>
        </w:rPr>
        <w:t>Сбор материала к дипломно</w:t>
      </w:r>
      <w:r w:rsidR="002C1708">
        <w:rPr>
          <w:rStyle w:val="a7"/>
          <w:i w:val="0"/>
          <w:sz w:val="24"/>
          <w:szCs w:val="24"/>
        </w:rPr>
        <w:t>му</w:t>
      </w:r>
      <w:r w:rsidRPr="00A067FD">
        <w:rPr>
          <w:rStyle w:val="a7"/>
          <w:i w:val="0"/>
          <w:sz w:val="24"/>
          <w:szCs w:val="24"/>
        </w:rPr>
        <w:t xml:space="preserve"> </w:t>
      </w:r>
      <w:r w:rsidR="002C1708">
        <w:rPr>
          <w:rStyle w:val="a7"/>
          <w:i w:val="0"/>
          <w:sz w:val="24"/>
          <w:szCs w:val="24"/>
        </w:rPr>
        <w:t>проекту</w:t>
      </w:r>
      <w:r w:rsidRPr="00A067FD">
        <w:rPr>
          <w:rStyle w:val="a7"/>
          <w:i w:val="0"/>
          <w:sz w:val="24"/>
          <w:szCs w:val="24"/>
        </w:rPr>
        <w:t>,</w:t>
      </w:r>
      <w:r w:rsidRPr="00A067FD">
        <w:rPr>
          <w:sz w:val="24"/>
          <w:szCs w:val="24"/>
        </w:rPr>
        <w:t xml:space="preserve"> анализ имеющейся литературы по теме работы, выполнение необходимых практических заданий производится студентами в период преддипломной практики и в ходе </w:t>
      </w:r>
      <w:r>
        <w:rPr>
          <w:sz w:val="24"/>
          <w:szCs w:val="24"/>
        </w:rPr>
        <w:t>подготовки ВКР</w:t>
      </w:r>
      <w:r w:rsidRPr="00A067FD">
        <w:rPr>
          <w:sz w:val="24"/>
          <w:szCs w:val="24"/>
        </w:rPr>
        <w:t>.</w:t>
      </w:r>
    </w:p>
    <w:p w:rsidR="006128AE" w:rsidRPr="006128AE" w:rsidRDefault="00790061" w:rsidP="00210880">
      <w:pPr>
        <w:ind w:firstLine="709"/>
        <w:jc w:val="both"/>
        <w:rPr>
          <w:rFonts w:ascii="Times New Roman" w:hAnsi="Times New Roman" w:cs="Times New Roman"/>
          <w:color w:val="auto"/>
        </w:rPr>
      </w:pPr>
      <w:r w:rsidRPr="006128AE">
        <w:rPr>
          <w:rFonts w:ascii="Times New Roman" w:hAnsi="Times New Roman" w:cs="Times New Roman"/>
        </w:rPr>
        <w:t xml:space="preserve">В отзыве руководителя ВКР указываются характерные особенности работы, ее достоинства и недостатки, а также отношение студента к выполнению ВКР, проявленные (не проявленные) им способности, оцениваются уровень освоения общих и профессиональных компетенций, знания, умения студента, продемонстрированные им при выполнении ВКР, а также степень самостоятельности и его личный вклад в раскрытие проблем и разработку предложений по их решению. Заканчивается отзыв </w:t>
      </w:r>
      <w:r w:rsidR="006128AE" w:rsidRPr="006128AE">
        <w:rPr>
          <w:rFonts w:ascii="Times New Roman" w:hAnsi="Times New Roman" w:cs="Times New Roman"/>
          <w:color w:val="auto"/>
        </w:rPr>
        <w:t>общ</w:t>
      </w:r>
      <w:r w:rsidR="006128AE">
        <w:rPr>
          <w:rFonts w:ascii="Times New Roman" w:hAnsi="Times New Roman" w:cs="Times New Roman"/>
          <w:color w:val="auto"/>
        </w:rPr>
        <w:t>ей</w:t>
      </w:r>
      <w:r w:rsidR="006128AE" w:rsidRPr="006128AE">
        <w:rPr>
          <w:rFonts w:ascii="Times New Roman" w:hAnsi="Times New Roman" w:cs="Times New Roman"/>
          <w:color w:val="auto"/>
        </w:rPr>
        <w:t xml:space="preserve"> оценк</w:t>
      </w:r>
      <w:r w:rsidR="006128AE">
        <w:rPr>
          <w:rFonts w:ascii="Times New Roman" w:hAnsi="Times New Roman" w:cs="Times New Roman"/>
          <w:color w:val="auto"/>
        </w:rPr>
        <w:t>ой</w:t>
      </w:r>
      <w:r w:rsidR="006128AE" w:rsidRPr="006128AE">
        <w:rPr>
          <w:rFonts w:ascii="Times New Roman" w:hAnsi="Times New Roman" w:cs="Times New Roman"/>
          <w:color w:val="auto"/>
        </w:rPr>
        <w:t xml:space="preserve"> качества выполненной работы.</w:t>
      </w:r>
    </w:p>
    <w:p w:rsidR="00790061" w:rsidRPr="00D215DA" w:rsidRDefault="00790061" w:rsidP="00210880">
      <w:pPr>
        <w:pStyle w:val="11"/>
        <w:shd w:val="clear" w:color="auto" w:fill="auto"/>
        <w:spacing w:before="0" w:after="0" w:line="240" w:lineRule="auto"/>
        <w:ind w:firstLine="709"/>
        <w:rPr>
          <w:sz w:val="24"/>
          <w:szCs w:val="24"/>
        </w:rPr>
      </w:pPr>
      <w:r w:rsidRPr="00A067FD">
        <w:rPr>
          <w:rStyle w:val="a7"/>
          <w:i w:val="0"/>
          <w:sz w:val="24"/>
          <w:szCs w:val="24"/>
        </w:rPr>
        <w:t>Контроль</w:t>
      </w:r>
      <w:r w:rsidRPr="00A067FD">
        <w:rPr>
          <w:sz w:val="24"/>
          <w:szCs w:val="24"/>
        </w:rPr>
        <w:t xml:space="preserve"> за ходом выполнения ВКР осуществляется заместителем директора по</w:t>
      </w:r>
      <w:r w:rsidRPr="00D215DA">
        <w:rPr>
          <w:sz w:val="24"/>
          <w:szCs w:val="24"/>
        </w:rPr>
        <w:t xml:space="preserve"> учебно</w:t>
      </w:r>
      <w:r>
        <w:rPr>
          <w:sz w:val="24"/>
          <w:szCs w:val="24"/>
        </w:rPr>
        <w:t>-воспитательной</w:t>
      </w:r>
      <w:r w:rsidRPr="00D215DA">
        <w:rPr>
          <w:sz w:val="24"/>
          <w:szCs w:val="24"/>
        </w:rPr>
        <w:t xml:space="preserve"> работе, заведующим отделением, председателем </w:t>
      </w:r>
      <w:r>
        <w:rPr>
          <w:sz w:val="24"/>
          <w:szCs w:val="24"/>
        </w:rPr>
        <w:t>ЦМК</w:t>
      </w:r>
      <w:r w:rsidRPr="00D215DA">
        <w:rPr>
          <w:sz w:val="24"/>
          <w:szCs w:val="24"/>
        </w:rPr>
        <w:t xml:space="preserve">, руководителем </w:t>
      </w:r>
      <w:r>
        <w:rPr>
          <w:sz w:val="24"/>
          <w:szCs w:val="24"/>
        </w:rPr>
        <w:t>ВКР</w:t>
      </w:r>
      <w:r w:rsidRPr="00D215DA">
        <w:rPr>
          <w:sz w:val="24"/>
          <w:szCs w:val="24"/>
        </w:rPr>
        <w:t xml:space="preserve">. Во время </w:t>
      </w:r>
      <w:r>
        <w:rPr>
          <w:sz w:val="24"/>
          <w:szCs w:val="24"/>
        </w:rPr>
        <w:t>выполнения ВКР</w:t>
      </w:r>
      <w:r w:rsidRPr="00D215DA">
        <w:rPr>
          <w:sz w:val="24"/>
          <w:szCs w:val="24"/>
        </w:rPr>
        <w:t xml:space="preserve"> проводятся </w:t>
      </w:r>
      <w:r w:rsidR="00210880">
        <w:rPr>
          <w:sz w:val="24"/>
          <w:szCs w:val="24"/>
        </w:rPr>
        <w:t>«</w:t>
      </w:r>
      <w:r w:rsidRPr="00D215DA">
        <w:rPr>
          <w:sz w:val="24"/>
          <w:szCs w:val="24"/>
        </w:rPr>
        <w:t>процентовки</w:t>
      </w:r>
      <w:r w:rsidR="00210880">
        <w:rPr>
          <w:sz w:val="24"/>
          <w:szCs w:val="24"/>
        </w:rPr>
        <w:t>»</w:t>
      </w:r>
      <w:r w:rsidRPr="00D215DA">
        <w:rPr>
          <w:sz w:val="24"/>
          <w:szCs w:val="24"/>
        </w:rPr>
        <w:t xml:space="preserve"> не реже одного раза в неделю.</w:t>
      </w:r>
    </w:p>
    <w:p w:rsidR="00790061" w:rsidRDefault="00790061" w:rsidP="00210880">
      <w:pPr>
        <w:ind w:firstLine="709"/>
        <w:jc w:val="both"/>
        <w:rPr>
          <w:rFonts w:ascii="Times New Roman" w:hAnsi="Times New Roman" w:cs="Times New Roman"/>
        </w:rPr>
      </w:pPr>
      <w:r w:rsidRPr="0083364E">
        <w:rPr>
          <w:rFonts w:ascii="Times New Roman" w:hAnsi="Times New Roman" w:cs="Times New Roman"/>
        </w:rPr>
        <w:t xml:space="preserve">Расписание защиты </w:t>
      </w:r>
      <w:r>
        <w:rPr>
          <w:rFonts w:ascii="Times New Roman" w:hAnsi="Times New Roman" w:cs="Times New Roman"/>
        </w:rPr>
        <w:t>ВКР</w:t>
      </w:r>
      <w:r w:rsidRPr="0083364E">
        <w:rPr>
          <w:rFonts w:ascii="Times New Roman" w:hAnsi="Times New Roman" w:cs="Times New Roman"/>
        </w:rPr>
        <w:t xml:space="preserve"> разрабатывается председателем </w:t>
      </w:r>
      <w:r>
        <w:rPr>
          <w:rFonts w:ascii="Times New Roman" w:hAnsi="Times New Roman" w:cs="Times New Roman"/>
        </w:rPr>
        <w:t>ЦМК</w:t>
      </w:r>
      <w:r w:rsidRPr="0083364E">
        <w:rPr>
          <w:rFonts w:ascii="Times New Roman" w:hAnsi="Times New Roman" w:cs="Times New Roman"/>
        </w:rPr>
        <w:t>, утверждается заместителем директора по учебно</w:t>
      </w:r>
      <w:r>
        <w:rPr>
          <w:rFonts w:ascii="Times New Roman" w:hAnsi="Times New Roman" w:cs="Times New Roman"/>
        </w:rPr>
        <w:t xml:space="preserve">-воспитательной </w:t>
      </w:r>
      <w:r w:rsidRPr="0083364E">
        <w:rPr>
          <w:rFonts w:ascii="Times New Roman" w:hAnsi="Times New Roman" w:cs="Times New Roman"/>
        </w:rPr>
        <w:t>работе, и доводится до сведения студентов не позднее, чем за две недели до начала работы Г</w:t>
      </w:r>
      <w:r>
        <w:rPr>
          <w:rFonts w:ascii="Times New Roman" w:hAnsi="Times New Roman" w:cs="Times New Roman"/>
        </w:rPr>
        <w:t>ЭК</w:t>
      </w:r>
      <w:r w:rsidRPr="0083364E">
        <w:rPr>
          <w:rFonts w:ascii="Times New Roman" w:hAnsi="Times New Roman" w:cs="Times New Roman"/>
        </w:rPr>
        <w:t>.</w:t>
      </w:r>
    </w:p>
    <w:p w:rsidR="00790061" w:rsidRDefault="00790061" w:rsidP="00790061">
      <w:pPr>
        <w:ind w:firstLine="709"/>
        <w:jc w:val="both"/>
        <w:rPr>
          <w:rFonts w:ascii="Times New Roman" w:hAnsi="Times New Roman" w:cs="Times New Roman"/>
        </w:rPr>
      </w:pPr>
    </w:p>
    <w:p w:rsidR="00F34C2D" w:rsidRPr="00486607" w:rsidRDefault="00F34C2D" w:rsidP="00F34C2D">
      <w:pPr>
        <w:pStyle w:val="1"/>
        <w:keepNext w:val="0"/>
        <w:keepLines w:val="0"/>
        <w:widowControl w:val="0"/>
        <w:numPr>
          <w:ilvl w:val="0"/>
          <w:numId w:val="1"/>
        </w:numPr>
        <w:spacing w:before="0"/>
        <w:ind w:left="432" w:hanging="432"/>
        <w:jc w:val="center"/>
        <w:rPr>
          <w:rFonts w:ascii="Times New Roman" w:hAnsi="Times New Roman" w:cs="Times New Roman"/>
          <w:color w:val="auto"/>
          <w:sz w:val="24"/>
          <w:szCs w:val="24"/>
        </w:rPr>
      </w:pPr>
      <w:bookmarkStart w:id="6" w:name="_Toc438493859"/>
      <w:r w:rsidRPr="00486607">
        <w:rPr>
          <w:rFonts w:ascii="Times New Roman" w:hAnsi="Times New Roman" w:cs="Times New Roman"/>
          <w:color w:val="auto"/>
          <w:sz w:val="24"/>
          <w:szCs w:val="24"/>
        </w:rPr>
        <w:t xml:space="preserve">РЕЦЕНЗИРОВАНИЕ </w:t>
      </w:r>
      <w:r>
        <w:rPr>
          <w:rFonts w:ascii="Times New Roman" w:hAnsi="Times New Roman" w:cs="Times New Roman"/>
          <w:color w:val="auto"/>
          <w:sz w:val="24"/>
          <w:szCs w:val="24"/>
        </w:rPr>
        <w:t>ВЫПУСКНОЙ КВАЛИФИКАЦИОННОЙ РАБОТЫ</w:t>
      </w:r>
      <w:bookmarkEnd w:id="6"/>
    </w:p>
    <w:p w:rsidR="00F34C2D" w:rsidRDefault="00F34C2D" w:rsidP="00F34C2D">
      <w:pPr>
        <w:pStyle w:val="af7"/>
        <w:numPr>
          <w:ilvl w:val="1"/>
          <w:numId w:val="0"/>
        </w:numPr>
        <w:tabs>
          <w:tab w:val="clear" w:pos="993"/>
          <w:tab w:val="left" w:pos="1134"/>
        </w:tabs>
        <w:spacing w:line="240" w:lineRule="auto"/>
        <w:ind w:firstLine="567"/>
      </w:pPr>
    </w:p>
    <w:p w:rsidR="00F34C2D" w:rsidRPr="00486607" w:rsidRDefault="00F34C2D" w:rsidP="00F34C2D">
      <w:pPr>
        <w:pStyle w:val="af7"/>
        <w:numPr>
          <w:ilvl w:val="1"/>
          <w:numId w:val="0"/>
        </w:numPr>
        <w:tabs>
          <w:tab w:val="clear" w:pos="993"/>
          <w:tab w:val="left" w:pos="1134"/>
        </w:tabs>
        <w:spacing w:line="240" w:lineRule="auto"/>
        <w:ind w:firstLine="567"/>
      </w:pPr>
      <w:r w:rsidRPr="002472FE">
        <w:t xml:space="preserve">Выполненные </w:t>
      </w:r>
      <w:r>
        <w:t xml:space="preserve">ВКР </w:t>
      </w:r>
      <w:r w:rsidRPr="002472FE">
        <w:t>рецензируются специалистами из числа опытных работников предприятий, организаций, учреждений</w:t>
      </w:r>
      <w:r>
        <w:t>.</w:t>
      </w:r>
      <w:r w:rsidRPr="00486607">
        <w:t xml:space="preserve"> </w:t>
      </w:r>
      <w:r>
        <w:t>Рецензенты ВКР определяются не позднее чем за месяц до защиты.</w:t>
      </w:r>
    </w:p>
    <w:p w:rsidR="00F34C2D" w:rsidRPr="00486607" w:rsidRDefault="00F34C2D" w:rsidP="00F34C2D">
      <w:pPr>
        <w:pStyle w:val="af7"/>
        <w:numPr>
          <w:ilvl w:val="1"/>
          <w:numId w:val="0"/>
        </w:numPr>
        <w:tabs>
          <w:tab w:val="clear" w:pos="993"/>
          <w:tab w:val="left" w:pos="1134"/>
        </w:tabs>
        <w:spacing w:line="240" w:lineRule="auto"/>
        <w:ind w:firstLine="567"/>
      </w:pPr>
      <w:r w:rsidRPr="00486607">
        <w:t>Рецензия должна включать:</w:t>
      </w:r>
    </w:p>
    <w:p w:rsidR="00F34C2D" w:rsidRPr="00486607" w:rsidRDefault="00F34C2D" w:rsidP="00F34C2D">
      <w:pPr>
        <w:numPr>
          <w:ilvl w:val="0"/>
          <w:numId w:val="23"/>
        </w:numPr>
        <w:ind w:left="0" w:firstLine="567"/>
        <w:jc w:val="both"/>
        <w:rPr>
          <w:rFonts w:ascii="Times New Roman" w:hAnsi="Times New Roman" w:cs="Times New Roman"/>
          <w:color w:val="auto"/>
        </w:rPr>
      </w:pPr>
      <w:r>
        <w:rPr>
          <w:rFonts w:ascii="Times New Roman" w:hAnsi="Times New Roman" w:cs="Times New Roman"/>
          <w:color w:val="auto"/>
        </w:rPr>
        <w:t xml:space="preserve">заключение о </w:t>
      </w:r>
      <w:r w:rsidRPr="00486607">
        <w:rPr>
          <w:rFonts w:ascii="Times New Roman" w:hAnsi="Times New Roman" w:cs="Times New Roman"/>
          <w:color w:val="auto"/>
        </w:rPr>
        <w:t>соответстви</w:t>
      </w:r>
      <w:r>
        <w:rPr>
          <w:rFonts w:ascii="Times New Roman" w:hAnsi="Times New Roman" w:cs="Times New Roman"/>
          <w:color w:val="auto"/>
        </w:rPr>
        <w:t>и</w:t>
      </w:r>
      <w:r w:rsidRPr="00486607">
        <w:rPr>
          <w:rFonts w:ascii="Times New Roman" w:hAnsi="Times New Roman" w:cs="Times New Roman"/>
          <w:color w:val="auto"/>
        </w:rPr>
        <w:t xml:space="preserve"> ВКР заявленной теме и заданию на нее;</w:t>
      </w:r>
    </w:p>
    <w:p w:rsidR="00F34C2D" w:rsidRPr="00486607" w:rsidRDefault="00F34C2D" w:rsidP="00F34C2D">
      <w:pPr>
        <w:numPr>
          <w:ilvl w:val="0"/>
          <w:numId w:val="23"/>
        </w:numPr>
        <w:ind w:left="0" w:firstLine="567"/>
        <w:jc w:val="both"/>
        <w:rPr>
          <w:rFonts w:ascii="Times New Roman" w:hAnsi="Times New Roman" w:cs="Times New Roman"/>
          <w:color w:val="auto"/>
        </w:rPr>
      </w:pPr>
      <w:r w:rsidRPr="00486607">
        <w:rPr>
          <w:rFonts w:ascii="Times New Roman" w:hAnsi="Times New Roman" w:cs="Times New Roman"/>
          <w:color w:val="auto"/>
        </w:rPr>
        <w:t>оценку качества выполнения каждого раздела ВКР;</w:t>
      </w:r>
    </w:p>
    <w:p w:rsidR="00F34C2D" w:rsidRPr="00486607" w:rsidRDefault="00F34C2D" w:rsidP="00F34C2D">
      <w:pPr>
        <w:numPr>
          <w:ilvl w:val="0"/>
          <w:numId w:val="23"/>
        </w:numPr>
        <w:ind w:left="0" w:firstLine="567"/>
        <w:jc w:val="both"/>
        <w:rPr>
          <w:rFonts w:ascii="Times New Roman" w:hAnsi="Times New Roman" w:cs="Times New Roman"/>
          <w:color w:val="auto"/>
        </w:rPr>
      </w:pPr>
      <w:r w:rsidRPr="00486607">
        <w:rPr>
          <w:rFonts w:ascii="Times New Roman" w:hAnsi="Times New Roman" w:cs="Times New Roman"/>
          <w:color w:val="auto"/>
        </w:rPr>
        <w:t>оценку степени разработанности поставленных вопросов, практическую значимость;</w:t>
      </w:r>
    </w:p>
    <w:p w:rsidR="00F34C2D" w:rsidRPr="00486607" w:rsidRDefault="00F34C2D" w:rsidP="00F34C2D">
      <w:pPr>
        <w:numPr>
          <w:ilvl w:val="0"/>
          <w:numId w:val="23"/>
        </w:numPr>
        <w:ind w:left="0" w:firstLine="567"/>
        <w:jc w:val="both"/>
        <w:rPr>
          <w:rFonts w:ascii="Times New Roman" w:hAnsi="Times New Roman" w:cs="Times New Roman"/>
          <w:color w:val="auto"/>
        </w:rPr>
      </w:pPr>
      <w:r>
        <w:rPr>
          <w:rFonts w:ascii="Times New Roman" w:hAnsi="Times New Roman" w:cs="Times New Roman"/>
          <w:color w:val="auto"/>
        </w:rPr>
        <w:t>имеющиеся</w:t>
      </w:r>
      <w:r w:rsidRPr="00486607">
        <w:rPr>
          <w:rFonts w:ascii="Times New Roman" w:hAnsi="Times New Roman" w:cs="Times New Roman"/>
          <w:color w:val="auto"/>
        </w:rPr>
        <w:t xml:space="preserve"> недостатки;</w:t>
      </w:r>
    </w:p>
    <w:p w:rsidR="00F34C2D" w:rsidRDefault="00F34C2D" w:rsidP="00F34C2D">
      <w:pPr>
        <w:numPr>
          <w:ilvl w:val="0"/>
          <w:numId w:val="23"/>
        </w:numPr>
        <w:ind w:left="0" w:firstLine="567"/>
        <w:jc w:val="both"/>
        <w:rPr>
          <w:rFonts w:ascii="Times New Roman" w:hAnsi="Times New Roman" w:cs="Times New Roman"/>
          <w:color w:val="auto"/>
        </w:rPr>
      </w:pPr>
      <w:r w:rsidRPr="00486607">
        <w:rPr>
          <w:rFonts w:ascii="Times New Roman" w:hAnsi="Times New Roman" w:cs="Times New Roman"/>
          <w:color w:val="auto"/>
        </w:rPr>
        <w:t>общую оценку качества выполн</w:t>
      </w:r>
      <w:r>
        <w:rPr>
          <w:rFonts w:ascii="Times New Roman" w:hAnsi="Times New Roman" w:cs="Times New Roman"/>
          <w:color w:val="auto"/>
        </w:rPr>
        <w:t>енной</w:t>
      </w:r>
      <w:r w:rsidRPr="00486607">
        <w:rPr>
          <w:rFonts w:ascii="Times New Roman" w:hAnsi="Times New Roman" w:cs="Times New Roman"/>
          <w:color w:val="auto"/>
        </w:rPr>
        <w:t xml:space="preserve"> работы.</w:t>
      </w:r>
    </w:p>
    <w:p w:rsidR="00F34C2D" w:rsidRDefault="00F34C2D" w:rsidP="00F34C2D">
      <w:pPr>
        <w:pStyle w:val="af7"/>
        <w:numPr>
          <w:ilvl w:val="1"/>
          <w:numId w:val="0"/>
        </w:numPr>
        <w:tabs>
          <w:tab w:val="clear" w:pos="993"/>
          <w:tab w:val="left" w:pos="1134"/>
        </w:tabs>
        <w:spacing w:line="240" w:lineRule="auto"/>
        <w:ind w:firstLine="567"/>
      </w:pPr>
      <w:r w:rsidRPr="00486607">
        <w:t xml:space="preserve">Содержание рецензии доводится до сведения студентов не позднее, чем за </w:t>
      </w:r>
      <w:r w:rsidRPr="00271546">
        <w:t>день до защиты ВКР. Внесение изменений в ВКР после получения рецензии не допускается.</w:t>
      </w:r>
    </w:p>
    <w:p w:rsidR="00F34C2D" w:rsidRPr="00271546" w:rsidRDefault="00F34C2D" w:rsidP="00F34C2D">
      <w:pPr>
        <w:pStyle w:val="af7"/>
        <w:numPr>
          <w:ilvl w:val="1"/>
          <w:numId w:val="0"/>
        </w:numPr>
        <w:tabs>
          <w:tab w:val="clear" w:pos="993"/>
          <w:tab w:val="left" w:pos="1134"/>
        </w:tabs>
        <w:spacing w:line="240" w:lineRule="auto"/>
        <w:ind w:firstLine="567"/>
      </w:pPr>
    </w:p>
    <w:p w:rsidR="00FF368A" w:rsidRPr="00FD7F0B" w:rsidRDefault="00FD7F0B" w:rsidP="00914DFA">
      <w:pPr>
        <w:pStyle w:val="11"/>
        <w:numPr>
          <w:ilvl w:val="0"/>
          <w:numId w:val="1"/>
        </w:numPr>
        <w:shd w:val="clear" w:color="auto" w:fill="auto"/>
        <w:spacing w:before="0" w:after="0" w:line="240" w:lineRule="auto"/>
        <w:ind w:left="426" w:hanging="426"/>
        <w:jc w:val="center"/>
        <w:rPr>
          <w:b/>
          <w:sz w:val="24"/>
          <w:szCs w:val="24"/>
        </w:rPr>
      </w:pPr>
      <w:r w:rsidRPr="00FD7F0B">
        <w:rPr>
          <w:b/>
          <w:sz w:val="24"/>
          <w:szCs w:val="24"/>
        </w:rPr>
        <w:t>ПРОЦЕДУР</w:t>
      </w:r>
      <w:r w:rsidR="00235A48">
        <w:rPr>
          <w:b/>
          <w:sz w:val="24"/>
          <w:szCs w:val="24"/>
        </w:rPr>
        <w:t xml:space="preserve">А </w:t>
      </w:r>
      <w:r w:rsidR="007208F1">
        <w:rPr>
          <w:b/>
          <w:sz w:val="24"/>
          <w:szCs w:val="24"/>
        </w:rPr>
        <w:t xml:space="preserve">ЗАЩИТЫ </w:t>
      </w:r>
      <w:r w:rsidR="00F34C2D" w:rsidRPr="00F34C2D">
        <w:rPr>
          <w:b/>
          <w:color w:val="auto"/>
          <w:sz w:val="24"/>
          <w:szCs w:val="24"/>
        </w:rPr>
        <w:t>ВЫПУСКНОЙ КВАЛИФИКАЦИОННОЙ РАБОТЫ</w:t>
      </w:r>
      <w:bookmarkEnd w:id="5"/>
    </w:p>
    <w:p w:rsidR="00C578F6" w:rsidRDefault="00C578F6" w:rsidP="00FD7F0B">
      <w:pPr>
        <w:pStyle w:val="af7"/>
        <w:numPr>
          <w:ilvl w:val="1"/>
          <w:numId w:val="0"/>
        </w:numPr>
        <w:spacing w:line="240" w:lineRule="auto"/>
        <w:ind w:firstLine="567"/>
      </w:pPr>
    </w:p>
    <w:p w:rsidR="00FD7F0B" w:rsidRPr="00486607" w:rsidRDefault="00FD7F0B" w:rsidP="00FD7F0B">
      <w:pPr>
        <w:pStyle w:val="af7"/>
        <w:numPr>
          <w:ilvl w:val="1"/>
          <w:numId w:val="0"/>
        </w:numPr>
        <w:spacing w:line="240" w:lineRule="auto"/>
        <w:ind w:firstLine="567"/>
      </w:pPr>
      <w:r>
        <w:t>З</w:t>
      </w:r>
      <w:r w:rsidRPr="00486607">
        <w:t>ащита ВКР провод</w:t>
      </w:r>
      <w:r>
        <w:t>и</w:t>
      </w:r>
      <w:r w:rsidRPr="00486607">
        <w:t>тся в специально подготовленн</w:t>
      </w:r>
      <w:r>
        <w:t>ой</w:t>
      </w:r>
      <w:r w:rsidRPr="00486607">
        <w:t xml:space="preserve"> аудитори</w:t>
      </w:r>
      <w:r>
        <w:t>и</w:t>
      </w:r>
      <w:r w:rsidRPr="00486607">
        <w:t xml:space="preserve"> на открыт</w:t>
      </w:r>
      <w:r>
        <w:t>ом</w:t>
      </w:r>
      <w:r w:rsidRPr="00486607">
        <w:t xml:space="preserve"> заседани</w:t>
      </w:r>
      <w:r>
        <w:t>и</w:t>
      </w:r>
      <w:r w:rsidRPr="00486607">
        <w:t xml:space="preserve"> ГЭК, работающ</w:t>
      </w:r>
      <w:r>
        <w:t>ей</w:t>
      </w:r>
      <w:r w:rsidRPr="00486607">
        <w:t xml:space="preserve"> в следующем составе:</w:t>
      </w:r>
    </w:p>
    <w:p w:rsidR="00FD7F0B" w:rsidRPr="00486607" w:rsidRDefault="00FD7F0B" w:rsidP="00FD7F0B">
      <w:pPr>
        <w:numPr>
          <w:ilvl w:val="0"/>
          <w:numId w:val="19"/>
        </w:numPr>
        <w:tabs>
          <w:tab w:val="left" w:pos="993"/>
        </w:tabs>
        <w:ind w:left="0" w:firstLine="709"/>
        <w:jc w:val="both"/>
        <w:rPr>
          <w:rFonts w:ascii="Times New Roman" w:hAnsi="Times New Roman" w:cs="Times New Roman"/>
          <w:color w:val="auto"/>
        </w:rPr>
      </w:pPr>
      <w:r w:rsidRPr="00486607">
        <w:rPr>
          <w:rFonts w:ascii="Times New Roman" w:hAnsi="Times New Roman" w:cs="Times New Roman"/>
          <w:color w:val="auto"/>
        </w:rPr>
        <w:t>председатель ГЭК;</w:t>
      </w:r>
    </w:p>
    <w:p w:rsidR="00FD7F0B" w:rsidRPr="00486607" w:rsidRDefault="00FD7F0B" w:rsidP="00FD7F0B">
      <w:pPr>
        <w:numPr>
          <w:ilvl w:val="0"/>
          <w:numId w:val="19"/>
        </w:numPr>
        <w:tabs>
          <w:tab w:val="left" w:pos="993"/>
        </w:tabs>
        <w:ind w:left="0" w:firstLine="709"/>
        <w:jc w:val="both"/>
        <w:rPr>
          <w:rFonts w:ascii="Times New Roman" w:hAnsi="Times New Roman" w:cs="Times New Roman"/>
          <w:color w:val="auto"/>
        </w:rPr>
      </w:pPr>
      <w:r w:rsidRPr="00486607">
        <w:rPr>
          <w:rFonts w:ascii="Times New Roman" w:hAnsi="Times New Roman" w:cs="Times New Roman"/>
          <w:color w:val="auto"/>
        </w:rPr>
        <w:t>зам</w:t>
      </w:r>
      <w:r>
        <w:rPr>
          <w:rFonts w:ascii="Times New Roman" w:hAnsi="Times New Roman" w:cs="Times New Roman"/>
          <w:color w:val="auto"/>
        </w:rPr>
        <w:t>еститель</w:t>
      </w:r>
      <w:r w:rsidRPr="00486607">
        <w:rPr>
          <w:rFonts w:ascii="Times New Roman" w:hAnsi="Times New Roman" w:cs="Times New Roman"/>
          <w:color w:val="auto"/>
        </w:rPr>
        <w:t xml:space="preserve"> председателя ГЭК;</w:t>
      </w:r>
    </w:p>
    <w:p w:rsidR="00FD7F0B" w:rsidRPr="00486607" w:rsidRDefault="00FD7F0B" w:rsidP="00FD7F0B">
      <w:pPr>
        <w:numPr>
          <w:ilvl w:val="0"/>
          <w:numId w:val="19"/>
        </w:numPr>
        <w:tabs>
          <w:tab w:val="left" w:pos="993"/>
        </w:tabs>
        <w:ind w:left="0" w:firstLine="709"/>
        <w:jc w:val="both"/>
        <w:rPr>
          <w:rFonts w:ascii="Times New Roman" w:hAnsi="Times New Roman" w:cs="Times New Roman"/>
          <w:color w:val="auto"/>
        </w:rPr>
      </w:pPr>
      <w:r w:rsidRPr="00486607">
        <w:rPr>
          <w:rFonts w:ascii="Times New Roman" w:hAnsi="Times New Roman" w:cs="Times New Roman"/>
          <w:color w:val="auto"/>
        </w:rPr>
        <w:t>члены ГЭК в соотв</w:t>
      </w:r>
      <w:r>
        <w:rPr>
          <w:rFonts w:ascii="Times New Roman" w:hAnsi="Times New Roman" w:cs="Times New Roman"/>
          <w:color w:val="auto"/>
        </w:rPr>
        <w:t>етствии с приказом (в том числе</w:t>
      </w:r>
      <w:r w:rsidRPr="00486607">
        <w:rPr>
          <w:rFonts w:ascii="Times New Roman" w:hAnsi="Times New Roman" w:cs="Times New Roman"/>
          <w:color w:val="auto"/>
        </w:rPr>
        <w:t xml:space="preserve"> представители работодателей);</w:t>
      </w:r>
    </w:p>
    <w:p w:rsidR="00FD7F0B" w:rsidRPr="00486607" w:rsidRDefault="00FD7F0B" w:rsidP="00FD7F0B">
      <w:pPr>
        <w:numPr>
          <w:ilvl w:val="0"/>
          <w:numId w:val="19"/>
        </w:numPr>
        <w:tabs>
          <w:tab w:val="left" w:pos="993"/>
        </w:tabs>
        <w:ind w:left="0" w:firstLine="709"/>
        <w:jc w:val="both"/>
        <w:rPr>
          <w:rFonts w:ascii="Times New Roman" w:hAnsi="Times New Roman" w:cs="Times New Roman"/>
          <w:color w:val="auto"/>
        </w:rPr>
      </w:pPr>
      <w:r w:rsidRPr="00486607">
        <w:rPr>
          <w:rFonts w:ascii="Times New Roman" w:hAnsi="Times New Roman" w:cs="Times New Roman"/>
          <w:color w:val="auto"/>
        </w:rPr>
        <w:t>секретарь.</w:t>
      </w:r>
    </w:p>
    <w:p w:rsidR="00FD7F0B" w:rsidRPr="00486607" w:rsidRDefault="007208F1" w:rsidP="00FD7F0B">
      <w:pPr>
        <w:pStyle w:val="af7"/>
        <w:numPr>
          <w:ilvl w:val="1"/>
          <w:numId w:val="0"/>
        </w:numPr>
        <w:spacing w:line="240" w:lineRule="auto"/>
        <w:ind w:firstLine="567"/>
      </w:pPr>
      <w:r>
        <w:t>Заседание считается правомочным, если на нём присутств</w:t>
      </w:r>
      <w:r w:rsidR="00F24167">
        <w:t>ует</w:t>
      </w:r>
      <w:r>
        <w:t xml:space="preserve"> не менее двух третей ее состава. </w:t>
      </w:r>
    </w:p>
    <w:p w:rsidR="00FD7F0B" w:rsidRPr="00486607" w:rsidRDefault="00F43A89" w:rsidP="00FD7F0B">
      <w:pPr>
        <w:ind w:firstLine="708"/>
        <w:jc w:val="both"/>
        <w:rPr>
          <w:rFonts w:ascii="Times New Roman" w:hAnsi="Times New Roman" w:cs="Times New Roman"/>
          <w:color w:val="auto"/>
        </w:rPr>
      </w:pPr>
      <w:r>
        <w:rPr>
          <w:rFonts w:ascii="Times New Roman" w:hAnsi="Times New Roman" w:cs="Times New Roman"/>
          <w:color w:val="auto"/>
        </w:rPr>
        <w:t>Оценка качества подготовки выпускников в ходе защиты ВКР</w:t>
      </w:r>
      <w:r w:rsidRPr="00486607">
        <w:rPr>
          <w:rFonts w:ascii="Times New Roman" w:hAnsi="Times New Roman" w:cs="Times New Roman"/>
          <w:color w:val="auto"/>
        </w:rPr>
        <w:t xml:space="preserve"> </w:t>
      </w:r>
      <w:r>
        <w:rPr>
          <w:rFonts w:ascii="Times New Roman" w:hAnsi="Times New Roman" w:cs="Times New Roman"/>
          <w:color w:val="auto"/>
        </w:rPr>
        <w:t>осуществляется с использованием комплексных показателей оценки уровня сформированности</w:t>
      </w:r>
      <w:r w:rsidR="00FD7F0B" w:rsidRPr="00486607">
        <w:rPr>
          <w:rFonts w:ascii="Times New Roman" w:hAnsi="Times New Roman" w:cs="Times New Roman"/>
          <w:color w:val="auto"/>
        </w:rPr>
        <w:t xml:space="preserve"> общих </w:t>
      </w:r>
      <w:r>
        <w:rPr>
          <w:rFonts w:ascii="Times New Roman" w:hAnsi="Times New Roman" w:cs="Times New Roman"/>
          <w:color w:val="auto"/>
        </w:rPr>
        <w:t xml:space="preserve">и профессиональных </w:t>
      </w:r>
      <w:r w:rsidR="00FD7F0B" w:rsidRPr="00486607">
        <w:rPr>
          <w:rFonts w:ascii="Times New Roman" w:hAnsi="Times New Roman" w:cs="Times New Roman"/>
          <w:color w:val="auto"/>
        </w:rPr>
        <w:t>компетенций</w:t>
      </w:r>
      <w:r>
        <w:rPr>
          <w:rFonts w:ascii="Times New Roman" w:hAnsi="Times New Roman" w:cs="Times New Roman"/>
          <w:color w:val="auto"/>
        </w:rPr>
        <w:t xml:space="preserve"> </w:t>
      </w:r>
      <w:r w:rsidRPr="00227862">
        <w:rPr>
          <w:rFonts w:ascii="Times New Roman" w:hAnsi="Times New Roman" w:cs="Times New Roman"/>
          <w:color w:val="auto"/>
        </w:rPr>
        <w:t>(</w:t>
      </w:r>
      <w:r w:rsidR="00227862" w:rsidRPr="00210880">
        <w:rPr>
          <w:rFonts w:ascii="Times New Roman" w:hAnsi="Times New Roman" w:cs="Times New Roman"/>
          <w:i/>
          <w:color w:val="auto"/>
        </w:rPr>
        <w:t xml:space="preserve">Таблица </w:t>
      </w:r>
      <w:r w:rsidR="00210880">
        <w:rPr>
          <w:rFonts w:ascii="Times New Roman" w:hAnsi="Times New Roman" w:cs="Times New Roman"/>
          <w:i/>
          <w:color w:val="auto"/>
        </w:rPr>
        <w:t>2</w:t>
      </w:r>
      <w:r w:rsidR="00227862" w:rsidRPr="00227862">
        <w:rPr>
          <w:rFonts w:ascii="Times New Roman" w:hAnsi="Times New Roman" w:cs="Times New Roman"/>
          <w:color w:val="auto"/>
        </w:rPr>
        <w:t>)</w:t>
      </w:r>
      <w:r w:rsidRPr="00227862">
        <w:rPr>
          <w:rFonts w:ascii="Times New Roman" w:hAnsi="Times New Roman" w:cs="Times New Roman"/>
          <w:color w:val="auto"/>
        </w:rPr>
        <w:t>,</w:t>
      </w:r>
      <w:r>
        <w:rPr>
          <w:rFonts w:ascii="Times New Roman" w:hAnsi="Times New Roman" w:cs="Times New Roman"/>
          <w:color w:val="auto"/>
        </w:rPr>
        <w:t xml:space="preserve"> </w:t>
      </w:r>
      <w:r w:rsidR="00FD7F0B" w:rsidRPr="00486607">
        <w:rPr>
          <w:rFonts w:ascii="Times New Roman" w:hAnsi="Times New Roman" w:cs="Times New Roman"/>
          <w:color w:val="auto"/>
        </w:rPr>
        <w:t xml:space="preserve">продемонстрированных в процессе выполнения и защиты ВКР. Освоение профессиональных компетенций подтверждается </w:t>
      </w:r>
      <w:r>
        <w:rPr>
          <w:rFonts w:ascii="Times New Roman" w:hAnsi="Times New Roman" w:cs="Times New Roman"/>
          <w:color w:val="auto"/>
        </w:rPr>
        <w:t xml:space="preserve">также </w:t>
      </w:r>
      <w:r w:rsidR="00FD7F0B" w:rsidRPr="00486607">
        <w:rPr>
          <w:rFonts w:ascii="Times New Roman" w:hAnsi="Times New Roman" w:cs="Times New Roman"/>
          <w:color w:val="auto"/>
        </w:rPr>
        <w:t xml:space="preserve">результатами </w:t>
      </w:r>
      <w:r w:rsidR="00FD7F0B" w:rsidRPr="00486607">
        <w:rPr>
          <w:rFonts w:ascii="Times New Roman" w:hAnsi="Times New Roman" w:cs="Times New Roman"/>
          <w:color w:val="auto"/>
        </w:rPr>
        <w:lastRenderedPageBreak/>
        <w:t xml:space="preserve">освоения профессиональных модулей при прохождении промежуточной аттестации в форме экзаменов </w:t>
      </w:r>
      <w:r>
        <w:rPr>
          <w:rFonts w:ascii="Times New Roman" w:hAnsi="Times New Roman" w:cs="Times New Roman"/>
          <w:color w:val="auto"/>
        </w:rPr>
        <w:t>(</w:t>
      </w:r>
      <w:r w:rsidR="00FD7F0B" w:rsidRPr="00486607">
        <w:rPr>
          <w:rFonts w:ascii="Times New Roman" w:hAnsi="Times New Roman" w:cs="Times New Roman"/>
          <w:color w:val="auto"/>
        </w:rPr>
        <w:t>квалификационных</w:t>
      </w:r>
      <w:r>
        <w:rPr>
          <w:rFonts w:ascii="Times New Roman" w:hAnsi="Times New Roman" w:cs="Times New Roman"/>
          <w:color w:val="auto"/>
        </w:rPr>
        <w:t>)</w:t>
      </w:r>
      <w:r w:rsidR="00FD7F0B" w:rsidRPr="00486607">
        <w:rPr>
          <w:rFonts w:ascii="Times New Roman" w:hAnsi="Times New Roman" w:cs="Times New Roman"/>
          <w:color w:val="auto"/>
        </w:rPr>
        <w:t xml:space="preserve">, о чем свидетельствует оценка в зачетной книжке студента. </w:t>
      </w:r>
    </w:p>
    <w:p w:rsidR="00F34C2D" w:rsidRPr="00486607" w:rsidRDefault="00FD7F0B" w:rsidP="00F34C2D">
      <w:pPr>
        <w:pStyle w:val="af7"/>
        <w:numPr>
          <w:ilvl w:val="1"/>
          <w:numId w:val="0"/>
        </w:numPr>
        <w:spacing w:line="240" w:lineRule="auto"/>
        <w:ind w:firstLine="567"/>
      </w:pPr>
      <w:r w:rsidRPr="00486607">
        <w:t xml:space="preserve">На защиту ВКР отводится 45 минут. Процедура защиты включает в себя </w:t>
      </w:r>
      <w:r w:rsidR="0021367E" w:rsidRPr="00486607">
        <w:t>чтение отзыва и рецензии</w:t>
      </w:r>
      <w:r w:rsidR="0021367E">
        <w:t>,</w:t>
      </w:r>
      <w:r w:rsidR="0021367E" w:rsidRPr="00486607">
        <w:t xml:space="preserve"> </w:t>
      </w:r>
      <w:r w:rsidRPr="00F24167">
        <w:t xml:space="preserve">доклад студента с </w:t>
      </w:r>
      <w:r w:rsidR="009430B5">
        <w:t>презентацией (10</w:t>
      </w:r>
      <w:r w:rsidR="0021367E" w:rsidRPr="00F24167">
        <w:t>÷</w:t>
      </w:r>
      <w:r w:rsidRPr="00F24167">
        <w:t xml:space="preserve">15мин.), вопросы </w:t>
      </w:r>
      <w:r w:rsidR="0021367E" w:rsidRPr="00F24167">
        <w:t xml:space="preserve">членов </w:t>
      </w:r>
      <w:r w:rsidRPr="00F24167">
        <w:t>ГЭК, ответы студента.</w:t>
      </w:r>
      <w:r w:rsidR="00F24167" w:rsidRPr="00F24167">
        <w:t xml:space="preserve"> </w:t>
      </w:r>
      <w:bookmarkStart w:id="7" w:name="sub_3067"/>
      <w:r w:rsidR="00F24167" w:rsidRPr="00F24167">
        <w:t>Во время доклада студент использует подготовленный наглядный материал, иллюстрирующий основные положения ВКР</w:t>
      </w:r>
      <w:bookmarkEnd w:id="7"/>
      <w:r w:rsidR="00F34C2D">
        <w:t>,</w:t>
      </w:r>
      <w:r w:rsidR="00F34C2D" w:rsidRPr="001877D2">
        <w:t xml:space="preserve"> использует следующие технические и компьютерные средства: мультимедиа проектор, экран, компьютер, оснащенный лицензионными программами</w:t>
      </w:r>
      <w:r w:rsidR="00F34C2D" w:rsidRPr="00486607">
        <w:t xml:space="preserve"> MS Office 2003-2013.</w:t>
      </w:r>
    </w:p>
    <w:p w:rsidR="00FD7F0B" w:rsidRPr="00486607" w:rsidRDefault="00FD7F0B" w:rsidP="00F24167">
      <w:pPr>
        <w:ind w:firstLine="709"/>
        <w:jc w:val="both"/>
        <w:rPr>
          <w:rFonts w:ascii="Times New Roman" w:hAnsi="Times New Roman" w:cs="Times New Roman"/>
          <w:color w:val="auto"/>
        </w:rPr>
      </w:pPr>
      <w:r w:rsidRPr="00486607">
        <w:rPr>
          <w:rFonts w:ascii="Times New Roman" w:hAnsi="Times New Roman" w:cs="Times New Roman"/>
          <w:color w:val="auto"/>
        </w:rPr>
        <w:t xml:space="preserve">Вопросы </w:t>
      </w:r>
      <w:r w:rsidR="0021367E">
        <w:rPr>
          <w:rFonts w:ascii="Times New Roman" w:hAnsi="Times New Roman" w:cs="Times New Roman"/>
          <w:color w:val="auto"/>
        </w:rPr>
        <w:t xml:space="preserve">членов </w:t>
      </w:r>
      <w:r w:rsidRPr="00486607">
        <w:rPr>
          <w:rFonts w:ascii="Times New Roman" w:hAnsi="Times New Roman" w:cs="Times New Roman"/>
          <w:color w:val="auto"/>
        </w:rPr>
        <w:t>ГЭК по разделам ВКР должны соответствовать теме работы.</w:t>
      </w:r>
      <w:r w:rsidR="00250DCD">
        <w:rPr>
          <w:rFonts w:ascii="Times New Roman" w:hAnsi="Times New Roman" w:cs="Times New Roman"/>
          <w:color w:val="auto"/>
        </w:rPr>
        <w:t xml:space="preserve"> </w:t>
      </w:r>
    </w:p>
    <w:p w:rsidR="00250DCD" w:rsidRPr="00D215DA" w:rsidRDefault="00250DCD" w:rsidP="00250DCD">
      <w:pPr>
        <w:pStyle w:val="11"/>
        <w:shd w:val="clear" w:color="auto" w:fill="auto"/>
        <w:spacing w:before="0" w:after="0" w:line="240" w:lineRule="auto"/>
        <w:ind w:firstLine="709"/>
        <w:rPr>
          <w:sz w:val="24"/>
          <w:szCs w:val="24"/>
        </w:rPr>
      </w:pPr>
      <w:r w:rsidRPr="00D215DA">
        <w:rPr>
          <w:sz w:val="24"/>
          <w:szCs w:val="24"/>
        </w:rPr>
        <w:t xml:space="preserve">Допускается выступление руководителя </w:t>
      </w:r>
      <w:r>
        <w:rPr>
          <w:sz w:val="24"/>
          <w:szCs w:val="24"/>
        </w:rPr>
        <w:t>ВКР</w:t>
      </w:r>
      <w:r w:rsidRPr="00D215DA">
        <w:rPr>
          <w:sz w:val="24"/>
          <w:szCs w:val="24"/>
        </w:rPr>
        <w:t xml:space="preserve">, а также рецензента после заслушивания доклада по теме </w:t>
      </w:r>
      <w:r>
        <w:rPr>
          <w:sz w:val="24"/>
          <w:szCs w:val="24"/>
        </w:rPr>
        <w:t>ВКР</w:t>
      </w:r>
      <w:r w:rsidRPr="00D215DA">
        <w:rPr>
          <w:sz w:val="24"/>
          <w:szCs w:val="24"/>
        </w:rPr>
        <w:t xml:space="preserve"> и ответа студента на заданные членами Г</w:t>
      </w:r>
      <w:r>
        <w:rPr>
          <w:sz w:val="24"/>
          <w:szCs w:val="24"/>
        </w:rPr>
        <w:t>ЭК</w:t>
      </w:r>
      <w:r w:rsidRPr="00D215DA">
        <w:rPr>
          <w:sz w:val="24"/>
          <w:szCs w:val="24"/>
        </w:rPr>
        <w:t xml:space="preserve"> вопросы.</w:t>
      </w:r>
    </w:p>
    <w:p w:rsidR="00F24167" w:rsidRDefault="00F24167" w:rsidP="00A85185">
      <w:pPr>
        <w:pStyle w:val="af7"/>
        <w:numPr>
          <w:ilvl w:val="1"/>
          <w:numId w:val="0"/>
        </w:numPr>
        <w:tabs>
          <w:tab w:val="clear" w:pos="993"/>
        </w:tabs>
        <w:spacing w:line="240" w:lineRule="auto"/>
        <w:ind w:firstLine="709"/>
      </w:pPr>
      <w:r>
        <w:t xml:space="preserve">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p>
    <w:p w:rsidR="00FD7F0B" w:rsidRPr="00486607" w:rsidRDefault="00F24167" w:rsidP="00A85185">
      <w:pPr>
        <w:pStyle w:val="af7"/>
        <w:numPr>
          <w:ilvl w:val="1"/>
          <w:numId w:val="0"/>
        </w:numPr>
        <w:tabs>
          <w:tab w:val="clear" w:pos="993"/>
        </w:tabs>
        <w:spacing w:line="240" w:lineRule="auto"/>
        <w:ind w:firstLine="709"/>
      </w:pPr>
      <w:r>
        <w:t xml:space="preserve">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его заместителем, секретарем ГЭК, другими  членами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 </w:t>
      </w:r>
      <w:r w:rsidR="00FD7F0B" w:rsidRPr="00486607">
        <w:t>Результ</w:t>
      </w:r>
      <w:r w:rsidR="00A85185">
        <w:t xml:space="preserve">аты ГИА определяются оценками </w:t>
      </w:r>
      <w:r w:rsidR="00A85185" w:rsidRPr="00210880">
        <w:rPr>
          <w:i/>
        </w:rPr>
        <w:t>«о</w:t>
      </w:r>
      <w:r w:rsidR="00FD7F0B" w:rsidRPr="00210880">
        <w:rPr>
          <w:i/>
        </w:rPr>
        <w:t>тлично», «</w:t>
      </w:r>
      <w:r w:rsidR="00A85185" w:rsidRPr="00210880">
        <w:rPr>
          <w:i/>
        </w:rPr>
        <w:t>хорошо», «у</w:t>
      </w:r>
      <w:r w:rsidR="00FD7F0B" w:rsidRPr="00210880">
        <w:rPr>
          <w:i/>
        </w:rPr>
        <w:t>довлетворительно», «</w:t>
      </w:r>
      <w:r w:rsidR="00A85185" w:rsidRPr="00210880">
        <w:rPr>
          <w:i/>
        </w:rPr>
        <w:t>н</w:t>
      </w:r>
      <w:r w:rsidR="00FD7F0B" w:rsidRPr="00210880">
        <w:rPr>
          <w:i/>
        </w:rPr>
        <w:t>еудовлетворительно»</w:t>
      </w:r>
      <w:r w:rsidR="00FD7F0B" w:rsidRPr="00486607">
        <w:t xml:space="preserve"> и объявляются в тот же день после оформления в установленном порядке протокол</w:t>
      </w:r>
      <w:r w:rsidR="0021367E">
        <w:t>а</w:t>
      </w:r>
      <w:r w:rsidR="00FD7F0B" w:rsidRPr="00486607">
        <w:t xml:space="preserve"> заседания ГЭК. </w:t>
      </w:r>
    </w:p>
    <w:p w:rsidR="00FD7F0B" w:rsidRPr="00486607" w:rsidRDefault="00FD7F0B" w:rsidP="00A85185">
      <w:pPr>
        <w:pStyle w:val="af7"/>
        <w:numPr>
          <w:ilvl w:val="1"/>
          <w:numId w:val="0"/>
        </w:numPr>
        <w:tabs>
          <w:tab w:val="clear" w:pos="993"/>
        </w:tabs>
        <w:spacing w:line="240" w:lineRule="auto"/>
        <w:ind w:firstLine="709"/>
      </w:pPr>
      <w:r w:rsidRPr="00486607">
        <w:t xml:space="preserve">Студент вправе подать апелляцию на оценку по </w:t>
      </w:r>
      <w:r w:rsidR="00A85185">
        <w:t>ГИА</w:t>
      </w:r>
      <w:r w:rsidRPr="00486607">
        <w:t xml:space="preserve"> </w:t>
      </w:r>
      <w:r w:rsidR="00A85185" w:rsidRPr="00486607">
        <w:t xml:space="preserve">в апелляционную комиссию колледжа </w:t>
      </w:r>
      <w:r w:rsidRPr="00486607">
        <w:t>в порядке, уст</w:t>
      </w:r>
      <w:r w:rsidR="00A85185">
        <w:t>ановленным законодательством РФ</w:t>
      </w:r>
      <w:r w:rsidRPr="00486607">
        <w:t>.</w:t>
      </w:r>
    </w:p>
    <w:p w:rsidR="0005195F" w:rsidRPr="00486607" w:rsidRDefault="0021367E" w:rsidP="0005195F">
      <w:pPr>
        <w:pStyle w:val="af7"/>
        <w:numPr>
          <w:ilvl w:val="1"/>
          <w:numId w:val="0"/>
        </w:numPr>
        <w:tabs>
          <w:tab w:val="clear" w:pos="993"/>
        </w:tabs>
        <w:spacing w:line="240" w:lineRule="auto"/>
        <w:ind w:firstLine="709"/>
      </w:pPr>
      <w:r>
        <w:t>Выпускники</w:t>
      </w:r>
      <w:r w:rsidR="00FD7F0B" w:rsidRPr="00486607">
        <w:t xml:space="preserve">, </w:t>
      </w:r>
      <w:r w:rsidR="0005195F">
        <w:t xml:space="preserve">не прошедшие ГИА по неуважительной причине или </w:t>
      </w:r>
      <w:r w:rsidR="0005195F" w:rsidRPr="00D215DA">
        <w:t xml:space="preserve">получившие при защите </w:t>
      </w:r>
      <w:r w:rsidR="0005195F" w:rsidRPr="0005195F">
        <w:rPr>
          <w:rStyle w:val="a8"/>
          <w:i w:val="0"/>
          <w:sz w:val="24"/>
          <w:szCs w:val="24"/>
        </w:rPr>
        <w:t>оценку «неудовлетворительно»,</w:t>
      </w:r>
      <w:r w:rsidR="0005195F" w:rsidRPr="00D215DA">
        <w:t xml:space="preserve"> имеют право на повторную защиту </w:t>
      </w:r>
      <w:r w:rsidR="001877D2">
        <w:t>ВКР</w:t>
      </w:r>
      <w:r w:rsidR="0005195F" w:rsidRPr="00D215DA">
        <w:t xml:space="preserve"> по новой теме в срок не ранее, чем через год.</w:t>
      </w:r>
      <w:r w:rsidR="0005195F">
        <w:t xml:space="preserve"> </w:t>
      </w:r>
      <w:r w:rsidR="0005195F" w:rsidRPr="00486607">
        <w:t xml:space="preserve">Повторное прохождение ГИА для одного лица назначается </w:t>
      </w:r>
      <w:r w:rsidR="00F24167">
        <w:t xml:space="preserve">не </w:t>
      </w:r>
      <w:r w:rsidR="0005195F" w:rsidRPr="00486607">
        <w:t xml:space="preserve">более двух раз. </w:t>
      </w:r>
    </w:p>
    <w:p w:rsidR="00B57745" w:rsidRPr="0083364E" w:rsidRDefault="00B57745" w:rsidP="0083364E">
      <w:pPr>
        <w:ind w:firstLine="709"/>
        <w:jc w:val="both"/>
        <w:rPr>
          <w:rFonts w:ascii="Times New Roman" w:hAnsi="Times New Roman" w:cs="Times New Roman"/>
          <w:color w:val="auto"/>
        </w:rPr>
      </w:pPr>
    </w:p>
    <w:p w:rsidR="00222463" w:rsidRPr="00486607" w:rsidRDefault="00BA3BB0" w:rsidP="00914DFA">
      <w:pPr>
        <w:pStyle w:val="1"/>
        <w:keepNext w:val="0"/>
        <w:keepLines w:val="0"/>
        <w:widowControl w:val="0"/>
        <w:numPr>
          <w:ilvl w:val="0"/>
          <w:numId w:val="1"/>
        </w:numPr>
        <w:spacing w:before="0"/>
        <w:ind w:left="432" w:hanging="432"/>
        <w:jc w:val="center"/>
        <w:rPr>
          <w:rFonts w:ascii="Times New Roman" w:hAnsi="Times New Roman" w:cs="Times New Roman"/>
          <w:color w:val="auto"/>
          <w:sz w:val="24"/>
          <w:szCs w:val="24"/>
        </w:rPr>
      </w:pPr>
      <w:bookmarkStart w:id="8" w:name="_Toc436381522"/>
      <w:bookmarkStart w:id="9" w:name="_Toc438493858"/>
      <w:r>
        <w:rPr>
          <w:rFonts w:ascii="Times New Roman" w:hAnsi="Times New Roman" w:cs="Times New Roman"/>
          <w:color w:val="auto"/>
          <w:sz w:val="24"/>
          <w:szCs w:val="24"/>
        </w:rPr>
        <w:t xml:space="preserve">СТРУКТУРА, </w:t>
      </w:r>
      <w:r w:rsidR="00995A68">
        <w:rPr>
          <w:rFonts w:ascii="Times New Roman" w:hAnsi="Times New Roman" w:cs="Times New Roman"/>
          <w:color w:val="auto"/>
          <w:sz w:val="24"/>
          <w:szCs w:val="24"/>
        </w:rPr>
        <w:t xml:space="preserve">СОДЕРЖАНИЕ </w:t>
      </w:r>
      <w:r>
        <w:rPr>
          <w:rFonts w:ascii="Times New Roman" w:hAnsi="Times New Roman" w:cs="Times New Roman"/>
          <w:color w:val="auto"/>
          <w:sz w:val="24"/>
          <w:szCs w:val="24"/>
        </w:rPr>
        <w:t>И ТРЕБОВАНИЯ К ОФОРМЛЕНИЮ ВЫПУСКНОЙ КВАЛИФИКАЦИОННОЙ РАБОТЫ</w:t>
      </w:r>
      <w:bookmarkEnd w:id="8"/>
      <w:bookmarkEnd w:id="9"/>
    </w:p>
    <w:p w:rsidR="00C578F6" w:rsidRDefault="00C578F6" w:rsidP="00A067FD">
      <w:pPr>
        <w:pStyle w:val="af7"/>
        <w:numPr>
          <w:ilvl w:val="1"/>
          <w:numId w:val="0"/>
        </w:numPr>
        <w:tabs>
          <w:tab w:val="clear" w:pos="993"/>
        </w:tabs>
        <w:spacing w:line="240" w:lineRule="auto"/>
        <w:ind w:firstLine="567"/>
      </w:pPr>
    </w:p>
    <w:p w:rsidR="006128AE" w:rsidRDefault="000F6B39" w:rsidP="006128AE">
      <w:pPr>
        <w:ind w:firstLine="709"/>
        <w:jc w:val="both"/>
        <w:rPr>
          <w:rFonts w:ascii="Times New Roman" w:hAnsi="Times New Roman" w:cs="Times New Roman"/>
        </w:rPr>
      </w:pPr>
      <w:r w:rsidRPr="006238AA">
        <w:rPr>
          <w:rFonts w:ascii="Times New Roman" w:hAnsi="Times New Roman" w:cs="Times New Roman"/>
        </w:rPr>
        <w:t>ВКР состоит из пояснительной записки и графической части.</w:t>
      </w:r>
      <w:r w:rsidR="00222463" w:rsidRPr="006238AA">
        <w:rPr>
          <w:rFonts w:ascii="Times New Roman" w:hAnsi="Times New Roman" w:cs="Times New Roman"/>
        </w:rPr>
        <w:t xml:space="preserve"> Объем </w:t>
      </w:r>
      <w:r w:rsidR="002472FE" w:rsidRPr="006238AA">
        <w:rPr>
          <w:rFonts w:ascii="Times New Roman" w:hAnsi="Times New Roman" w:cs="Times New Roman"/>
        </w:rPr>
        <w:t xml:space="preserve">пояснительной записки </w:t>
      </w:r>
      <w:r w:rsidR="00222463" w:rsidRPr="006238AA">
        <w:rPr>
          <w:rFonts w:ascii="Times New Roman" w:hAnsi="Times New Roman" w:cs="Times New Roman"/>
        </w:rPr>
        <w:t xml:space="preserve">ВКР должен составлять </w:t>
      </w:r>
      <w:r w:rsidR="002C1708">
        <w:rPr>
          <w:rFonts w:ascii="Times New Roman" w:hAnsi="Times New Roman" w:cs="Times New Roman"/>
        </w:rPr>
        <w:t>50-7</w:t>
      </w:r>
      <w:r w:rsidR="00BA3BB0" w:rsidRPr="006238AA">
        <w:rPr>
          <w:rFonts w:ascii="Times New Roman" w:hAnsi="Times New Roman" w:cs="Times New Roman"/>
        </w:rPr>
        <w:t>0 страниц печатного</w:t>
      </w:r>
      <w:r w:rsidR="00BA3BB0" w:rsidRPr="006C470C">
        <w:rPr>
          <w:rFonts w:ascii="Times New Roman" w:hAnsi="Times New Roman" w:cs="Times New Roman"/>
        </w:rPr>
        <w:t xml:space="preserve"> текста (без приложений). </w:t>
      </w:r>
      <w:r w:rsidR="006128AE" w:rsidRPr="006C470C">
        <w:rPr>
          <w:rFonts w:ascii="Times New Roman" w:hAnsi="Times New Roman" w:cs="Times New Roman"/>
        </w:rPr>
        <w:t>Текст ВКР должен быть подготовлен с использованием компьютера в Word, распечатан на одной стороне белой бумаги ф</w:t>
      </w:r>
      <w:r w:rsidR="006128AE">
        <w:rPr>
          <w:rFonts w:ascii="Times New Roman" w:hAnsi="Times New Roman" w:cs="Times New Roman"/>
        </w:rPr>
        <w:t xml:space="preserve">ормата А4 (210 х 297 мм). </w:t>
      </w:r>
    </w:p>
    <w:p w:rsidR="00222463" w:rsidRPr="00486607" w:rsidRDefault="002472FE" w:rsidP="00A067FD">
      <w:pPr>
        <w:pStyle w:val="af7"/>
        <w:numPr>
          <w:ilvl w:val="1"/>
          <w:numId w:val="0"/>
        </w:numPr>
        <w:tabs>
          <w:tab w:val="clear" w:pos="993"/>
        </w:tabs>
        <w:spacing w:line="240" w:lineRule="auto"/>
        <w:ind w:firstLine="567"/>
      </w:pPr>
      <w:r w:rsidRPr="002472FE">
        <w:t xml:space="preserve">Графическая часть </w:t>
      </w:r>
      <w:r>
        <w:t xml:space="preserve">– </w:t>
      </w:r>
      <w:r w:rsidRPr="002472FE">
        <w:t xml:space="preserve">не менее чем из </w:t>
      </w:r>
      <w:r w:rsidR="002C1708">
        <w:t>четырех</w:t>
      </w:r>
      <w:r w:rsidRPr="002472FE">
        <w:t xml:space="preserve"> листов формата А-</w:t>
      </w:r>
      <w:r w:rsidRPr="002472FE">
        <w:rPr>
          <w:lang w:val="en-US"/>
        </w:rPr>
        <w:t>I</w:t>
      </w:r>
      <w:r w:rsidRPr="002472FE">
        <w:t xml:space="preserve"> и </w:t>
      </w:r>
      <w:r w:rsidRPr="002472FE">
        <w:rPr>
          <w:color w:val="000000"/>
        </w:rPr>
        <w:t xml:space="preserve">может быть </w:t>
      </w:r>
      <w:r w:rsidRPr="002472FE">
        <w:t>представлена таблицами</w:t>
      </w:r>
      <w:r w:rsidR="002C1708">
        <w:t>, планировочными решениями, планами предприятий</w:t>
      </w:r>
      <w:r w:rsidRPr="002472FE">
        <w:t xml:space="preserve"> и чертежами.</w:t>
      </w:r>
    </w:p>
    <w:p w:rsidR="002472FE" w:rsidRDefault="002472FE" w:rsidP="002472FE">
      <w:pPr>
        <w:ind w:firstLine="709"/>
        <w:jc w:val="both"/>
        <w:rPr>
          <w:rFonts w:ascii="Times New Roman" w:hAnsi="Times New Roman" w:cs="Times New Roman"/>
        </w:rPr>
      </w:pPr>
      <w:r>
        <w:rPr>
          <w:rFonts w:ascii="Times New Roman" w:hAnsi="Times New Roman" w:cs="Times New Roman"/>
        </w:rPr>
        <w:t>Пояснительная записка ВКР должна содержать</w:t>
      </w:r>
      <w:r w:rsidR="00BD4629">
        <w:rPr>
          <w:rFonts w:ascii="Times New Roman" w:hAnsi="Times New Roman" w:cs="Times New Roman"/>
        </w:rPr>
        <w:t xml:space="preserve"> следующие основные структурные элементы</w:t>
      </w:r>
      <w:r>
        <w:rPr>
          <w:rFonts w:ascii="Times New Roman" w:hAnsi="Times New Roman" w:cs="Times New Roman"/>
        </w:rPr>
        <w:t>:</w:t>
      </w:r>
    </w:p>
    <w:p w:rsidR="002472FE" w:rsidRPr="00B30455" w:rsidRDefault="002472FE" w:rsidP="00B30455">
      <w:pPr>
        <w:pStyle w:val="14"/>
        <w:numPr>
          <w:ilvl w:val="0"/>
          <w:numId w:val="35"/>
        </w:numPr>
        <w:shd w:val="clear" w:color="auto" w:fill="FFFFFF"/>
        <w:rPr>
          <w:sz w:val="24"/>
          <w:szCs w:val="24"/>
        </w:rPr>
      </w:pPr>
      <w:r w:rsidRPr="00B30455">
        <w:rPr>
          <w:color w:val="000000"/>
          <w:sz w:val="24"/>
          <w:szCs w:val="24"/>
        </w:rPr>
        <w:t>титульный лист;</w:t>
      </w:r>
    </w:p>
    <w:p w:rsidR="002472FE" w:rsidRPr="00B30455" w:rsidRDefault="002472FE" w:rsidP="00B30455">
      <w:pPr>
        <w:pStyle w:val="14"/>
        <w:numPr>
          <w:ilvl w:val="0"/>
          <w:numId w:val="35"/>
        </w:numPr>
        <w:shd w:val="clear" w:color="auto" w:fill="FFFFFF"/>
        <w:tabs>
          <w:tab w:val="left" w:pos="163"/>
        </w:tabs>
        <w:rPr>
          <w:color w:val="000000"/>
          <w:sz w:val="24"/>
          <w:szCs w:val="24"/>
        </w:rPr>
      </w:pPr>
      <w:r w:rsidRPr="00B30455">
        <w:rPr>
          <w:color w:val="000000"/>
          <w:spacing w:val="-1"/>
          <w:sz w:val="24"/>
          <w:szCs w:val="24"/>
        </w:rPr>
        <w:t>задание на ВКР;</w:t>
      </w:r>
    </w:p>
    <w:p w:rsidR="002472FE" w:rsidRPr="00B30455" w:rsidRDefault="002472FE" w:rsidP="00B30455">
      <w:pPr>
        <w:pStyle w:val="14"/>
        <w:numPr>
          <w:ilvl w:val="0"/>
          <w:numId w:val="35"/>
        </w:numPr>
        <w:shd w:val="clear" w:color="auto" w:fill="FFFFFF"/>
        <w:tabs>
          <w:tab w:val="left" w:pos="163"/>
        </w:tabs>
        <w:rPr>
          <w:color w:val="000000"/>
          <w:sz w:val="24"/>
          <w:szCs w:val="24"/>
        </w:rPr>
      </w:pPr>
      <w:r w:rsidRPr="00B30455">
        <w:rPr>
          <w:color w:val="000000"/>
          <w:spacing w:val="-2"/>
          <w:sz w:val="24"/>
          <w:szCs w:val="24"/>
        </w:rPr>
        <w:t>содержание;</w:t>
      </w:r>
    </w:p>
    <w:p w:rsidR="00B30455" w:rsidRPr="00B275DE" w:rsidRDefault="00B30455" w:rsidP="00B30455">
      <w:pPr>
        <w:numPr>
          <w:ilvl w:val="0"/>
          <w:numId w:val="35"/>
        </w:numPr>
        <w:jc w:val="both"/>
        <w:rPr>
          <w:rFonts w:ascii="Times New Roman" w:hAnsi="Times New Roman" w:cs="Times New Roman"/>
          <w:iCs/>
          <w:noProof/>
        </w:rPr>
      </w:pPr>
      <w:r>
        <w:rPr>
          <w:rFonts w:ascii="Times New Roman" w:hAnsi="Times New Roman" w:cs="Times New Roman"/>
          <w:noProof/>
        </w:rPr>
        <w:t>в</w:t>
      </w:r>
      <w:r w:rsidRPr="00B30455">
        <w:rPr>
          <w:rFonts w:ascii="Times New Roman" w:hAnsi="Times New Roman" w:cs="Times New Roman"/>
          <w:noProof/>
        </w:rPr>
        <w:t>ведение;</w:t>
      </w:r>
      <w:r w:rsidRPr="00B30455">
        <w:rPr>
          <w:rFonts w:ascii="Times New Roman" w:hAnsi="Times New Roman" w:cs="Times New Roman"/>
          <w:i/>
          <w:noProof/>
        </w:rPr>
        <w:t xml:space="preserve"> </w:t>
      </w:r>
    </w:p>
    <w:p w:rsidR="00B30455" w:rsidRPr="00B30455" w:rsidRDefault="00B275DE" w:rsidP="00B30455">
      <w:pPr>
        <w:numPr>
          <w:ilvl w:val="0"/>
          <w:numId w:val="35"/>
        </w:numPr>
        <w:jc w:val="both"/>
        <w:rPr>
          <w:rFonts w:ascii="Times New Roman" w:hAnsi="Times New Roman" w:cs="Times New Roman"/>
          <w:iCs/>
          <w:noProof/>
        </w:rPr>
      </w:pPr>
      <w:r>
        <w:rPr>
          <w:rFonts w:ascii="Times New Roman" w:hAnsi="Times New Roman" w:cs="Times New Roman"/>
          <w:noProof/>
        </w:rPr>
        <w:t>основная часть</w:t>
      </w:r>
      <w:r w:rsidR="00B30455" w:rsidRPr="00B30455">
        <w:rPr>
          <w:rFonts w:ascii="Times New Roman" w:hAnsi="Times New Roman" w:cs="Times New Roman"/>
          <w:iCs/>
          <w:noProof/>
        </w:rPr>
        <w:t>;</w:t>
      </w:r>
    </w:p>
    <w:p w:rsidR="00B30455" w:rsidRPr="00B30455" w:rsidRDefault="00B30455" w:rsidP="00B30455">
      <w:pPr>
        <w:numPr>
          <w:ilvl w:val="0"/>
          <w:numId w:val="35"/>
        </w:numPr>
        <w:jc w:val="both"/>
        <w:rPr>
          <w:rFonts w:ascii="Times New Roman" w:hAnsi="Times New Roman" w:cs="Times New Roman"/>
          <w:iCs/>
          <w:noProof/>
        </w:rPr>
      </w:pPr>
      <w:r>
        <w:rPr>
          <w:rFonts w:ascii="Times New Roman" w:hAnsi="Times New Roman" w:cs="Times New Roman"/>
          <w:iCs/>
          <w:noProof/>
        </w:rPr>
        <w:t>о</w:t>
      </w:r>
      <w:r w:rsidRPr="00B30455">
        <w:rPr>
          <w:rFonts w:ascii="Times New Roman" w:hAnsi="Times New Roman" w:cs="Times New Roman"/>
          <w:iCs/>
          <w:noProof/>
        </w:rPr>
        <w:t>храна труда и окружающей среды;</w:t>
      </w:r>
    </w:p>
    <w:p w:rsidR="00B30455" w:rsidRPr="00CC3416" w:rsidRDefault="00B30455" w:rsidP="00B30455">
      <w:pPr>
        <w:numPr>
          <w:ilvl w:val="0"/>
          <w:numId w:val="35"/>
        </w:numPr>
        <w:jc w:val="both"/>
        <w:rPr>
          <w:rFonts w:ascii="Times New Roman" w:hAnsi="Times New Roman" w:cs="Times New Roman"/>
          <w:iCs/>
          <w:noProof/>
        </w:rPr>
      </w:pPr>
      <w:r>
        <w:rPr>
          <w:rFonts w:ascii="Times New Roman" w:hAnsi="Times New Roman" w:cs="Times New Roman"/>
          <w:noProof/>
        </w:rPr>
        <w:t>э</w:t>
      </w:r>
      <w:r w:rsidRPr="00B30455">
        <w:rPr>
          <w:rFonts w:ascii="Times New Roman" w:hAnsi="Times New Roman" w:cs="Times New Roman"/>
          <w:noProof/>
        </w:rPr>
        <w:t>кономическая часть;</w:t>
      </w:r>
    </w:p>
    <w:p w:rsidR="00CC3416" w:rsidRPr="00CC3416" w:rsidRDefault="00CC3416" w:rsidP="00B30455">
      <w:pPr>
        <w:numPr>
          <w:ilvl w:val="0"/>
          <w:numId w:val="35"/>
        </w:numPr>
        <w:jc w:val="both"/>
        <w:rPr>
          <w:rFonts w:ascii="Times New Roman" w:hAnsi="Times New Roman" w:cs="Times New Roman"/>
          <w:iCs/>
          <w:noProof/>
        </w:rPr>
      </w:pPr>
      <w:r>
        <w:rPr>
          <w:rFonts w:ascii="Times New Roman" w:hAnsi="Times New Roman" w:cs="Times New Roman"/>
          <w:noProof/>
        </w:rPr>
        <w:t>конструкторская часть;</w:t>
      </w:r>
    </w:p>
    <w:p w:rsidR="00CC3416" w:rsidRPr="00B30455" w:rsidRDefault="00CC3416" w:rsidP="00B30455">
      <w:pPr>
        <w:numPr>
          <w:ilvl w:val="0"/>
          <w:numId w:val="35"/>
        </w:numPr>
        <w:jc w:val="both"/>
        <w:rPr>
          <w:rFonts w:ascii="Times New Roman" w:hAnsi="Times New Roman" w:cs="Times New Roman"/>
          <w:iCs/>
          <w:noProof/>
        </w:rPr>
      </w:pPr>
      <w:r>
        <w:rPr>
          <w:rFonts w:ascii="Times New Roman" w:hAnsi="Times New Roman" w:cs="Times New Roman"/>
          <w:noProof/>
        </w:rPr>
        <w:t>заключение;</w:t>
      </w:r>
    </w:p>
    <w:p w:rsidR="00B30455" w:rsidRPr="00B30455" w:rsidRDefault="00B30455" w:rsidP="00B30455">
      <w:pPr>
        <w:numPr>
          <w:ilvl w:val="0"/>
          <w:numId w:val="35"/>
        </w:numPr>
        <w:jc w:val="both"/>
        <w:rPr>
          <w:rFonts w:ascii="Times New Roman" w:hAnsi="Times New Roman" w:cs="Times New Roman"/>
          <w:noProof/>
        </w:rPr>
      </w:pPr>
      <w:r>
        <w:rPr>
          <w:rFonts w:ascii="Times New Roman" w:hAnsi="Times New Roman" w:cs="Times New Roman"/>
          <w:noProof/>
        </w:rPr>
        <w:t>с</w:t>
      </w:r>
      <w:r w:rsidRPr="00B30455">
        <w:rPr>
          <w:rFonts w:ascii="Times New Roman" w:hAnsi="Times New Roman" w:cs="Times New Roman"/>
          <w:noProof/>
        </w:rPr>
        <w:t>писок литературы;</w:t>
      </w:r>
    </w:p>
    <w:p w:rsidR="00B30455" w:rsidRPr="00B30455" w:rsidRDefault="00B30455" w:rsidP="00B30455">
      <w:pPr>
        <w:numPr>
          <w:ilvl w:val="0"/>
          <w:numId w:val="35"/>
        </w:numPr>
        <w:jc w:val="both"/>
        <w:rPr>
          <w:rFonts w:ascii="Times New Roman" w:hAnsi="Times New Roman" w:cs="Times New Roman"/>
          <w:noProof/>
        </w:rPr>
      </w:pPr>
      <w:r>
        <w:rPr>
          <w:rFonts w:ascii="Times New Roman" w:hAnsi="Times New Roman" w:cs="Times New Roman"/>
          <w:noProof/>
        </w:rPr>
        <w:t>в</w:t>
      </w:r>
      <w:r w:rsidRPr="00B30455">
        <w:rPr>
          <w:rFonts w:ascii="Times New Roman" w:hAnsi="Times New Roman" w:cs="Times New Roman"/>
          <w:noProof/>
        </w:rPr>
        <w:t>едомость чертежей.</w:t>
      </w:r>
    </w:p>
    <w:p w:rsidR="002472FE" w:rsidRPr="002472FE" w:rsidRDefault="002472FE" w:rsidP="00CC3416">
      <w:pPr>
        <w:pStyle w:val="14"/>
        <w:numPr>
          <w:ilvl w:val="0"/>
          <w:numId w:val="35"/>
        </w:numPr>
        <w:shd w:val="clear" w:color="auto" w:fill="FFFFFF"/>
        <w:tabs>
          <w:tab w:val="left" w:pos="163"/>
        </w:tabs>
        <w:spacing w:after="240"/>
        <w:rPr>
          <w:color w:val="000000"/>
          <w:sz w:val="24"/>
          <w:szCs w:val="24"/>
        </w:rPr>
      </w:pPr>
      <w:r>
        <w:rPr>
          <w:color w:val="000000"/>
          <w:spacing w:val="-2"/>
          <w:sz w:val="24"/>
          <w:szCs w:val="24"/>
        </w:rPr>
        <w:t>приложение (при необходимости).</w:t>
      </w:r>
    </w:p>
    <w:p w:rsidR="00BA3BB0" w:rsidRPr="006C470C" w:rsidRDefault="00BA3BB0" w:rsidP="00BA3BB0">
      <w:pPr>
        <w:ind w:firstLine="709"/>
        <w:jc w:val="both"/>
        <w:rPr>
          <w:rFonts w:ascii="Times New Roman" w:hAnsi="Times New Roman" w:cs="Times New Roman"/>
        </w:rPr>
      </w:pPr>
      <w:bookmarkStart w:id="10" w:name="sub_3202"/>
      <w:r w:rsidRPr="006C470C">
        <w:rPr>
          <w:rFonts w:ascii="Times New Roman" w:hAnsi="Times New Roman" w:cs="Times New Roman"/>
        </w:rPr>
        <w:lastRenderedPageBreak/>
        <w:t xml:space="preserve">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w:t>
      </w:r>
      <w:r w:rsidR="006128AE">
        <w:rPr>
          <w:rFonts w:ascii="Times New Roman" w:hAnsi="Times New Roman" w:cs="Times New Roman"/>
        </w:rPr>
        <w:t>3</w:t>
      </w:r>
      <w:r w:rsidRPr="006C470C">
        <w:rPr>
          <w:rFonts w:ascii="Times New Roman" w:hAnsi="Times New Roman" w:cs="Times New Roman"/>
        </w:rPr>
        <w:t xml:space="preserve"> страниц.</w:t>
      </w:r>
    </w:p>
    <w:p w:rsidR="000B5DAB" w:rsidRPr="000B5DAB" w:rsidRDefault="000B5DAB" w:rsidP="000B5DAB">
      <w:pPr>
        <w:ind w:firstLine="709"/>
        <w:jc w:val="both"/>
        <w:rPr>
          <w:rFonts w:ascii="Times New Roman" w:hAnsi="Times New Roman" w:cs="Times New Roman"/>
        </w:rPr>
      </w:pPr>
      <w:bookmarkStart w:id="11" w:name="sub_3203"/>
      <w:bookmarkEnd w:id="10"/>
      <w:r>
        <w:rPr>
          <w:rFonts w:ascii="Times New Roman" w:hAnsi="Times New Roman" w:cs="Times New Roman"/>
        </w:rPr>
        <w:t xml:space="preserve">В </w:t>
      </w:r>
      <w:r w:rsidR="00B275DE">
        <w:rPr>
          <w:rFonts w:ascii="Times New Roman" w:hAnsi="Times New Roman" w:cs="Times New Roman"/>
        </w:rPr>
        <w:t>основной</w:t>
      </w:r>
      <w:r>
        <w:rPr>
          <w:rFonts w:ascii="Times New Roman" w:hAnsi="Times New Roman" w:cs="Times New Roman"/>
        </w:rPr>
        <w:t xml:space="preserve"> части ВКР необходимо о</w:t>
      </w:r>
      <w:r w:rsidRPr="000B5DAB">
        <w:rPr>
          <w:rFonts w:ascii="Times New Roman" w:hAnsi="Times New Roman" w:cs="Times New Roman"/>
        </w:rPr>
        <w:t>пределить годовую производственную программу для заданного объекта. На основании технико-экономических расчетов определить явочное и штатное число рабочих для заданного объекта проектирования. В технологическом расчете должны быть учтены задания по увеличению объема перевозок, экономии топлива, росту производительности труда и т. д. Определить явочное число рабочих на объекте проектирования. Сравнить с фактическим наличием рабочих и дать конкретные предложения по устранению выявленного несоответствия, предложить современную форму организации производства и технологический метод с подробным обоснованием их. Дать анализ существующих затрат рабочего времени на объекте проектирования. Разработать реальное предложение по устранению выявленных нерациональных затрат рабочего времени на заданном объекте. Подсчитав теоретически потребную производственную площадь для заданного объекта, сравнить с фактически имеющейся площадью и сделать предложения о возможности и целесообразности, либо использования имеющихся производственных помещений, либо проведения реконструкции существующих помещений, либо нового производственного строительства по проекту ГИПРОАВТОТРАНСа.</w:t>
      </w:r>
    </w:p>
    <w:p w:rsidR="000B5DAB" w:rsidRPr="000B5DAB" w:rsidRDefault="000B5DAB" w:rsidP="000B5DAB">
      <w:pPr>
        <w:ind w:firstLine="567"/>
        <w:jc w:val="both"/>
        <w:rPr>
          <w:rFonts w:ascii="Times New Roman" w:hAnsi="Times New Roman" w:cs="Times New Roman"/>
        </w:rPr>
      </w:pPr>
      <w:r w:rsidRPr="000B5DAB">
        <w:rPr>
          <w:rFonts w:ascii="Times New Roman" w:hAnsi="Times New Roman" w:cs="Times New Roman"/>
        </w:rPr>
        <w:t>В отдельной таблице необходимо показать перечень технологического гаражного оборудования, приспособлений и инструмента на объекте проектирования. Составить заявку на приобретение недостающего оборудования, приспособлений и инструмента для полной комплектации заданного объекта с указанием общих затрат на приобретение, доставку, монтаж и пуско-наладочные работы. Для каждого отдельного исполнителя, занятого на объекте проектирования, указать перечень конкретных операций, подлежащих выполнению, обеспечив полную загрузку по времени в течение рабочей смены с учетом роста производительности труда. Для каждого отдельного поста ( отделения или цеха ) указать время начала и конца рабочих смен, время обеденного перерыва и режим работы в течение недели. При многосменной работе составить график перехода рабочих смен из одной смены в другую. В случае применения поточного метода на объекте проектирования разработать график-расписание включения конвейера, предусмотрев ритмичное выполнение всей суточной программы по сменам. Подсчитать расход электроэнергии всеми потребителями на объекте проектирования в год. Определить проектную энерговооруженность одного рабочего на заданном объекте и сравнить ее с фактической. Определить проектный уровень механизации в процентах по объекту проектирования и сравнить ее с фактическим, сделав соответствующий вывод. Разработать конкретные предложения по внедрению НОТ на заданном объекте.</w:t>
      </w:r>
    </w:p>
    <w:p w:rsidR="00BA3BB0" w:rsidRPr="006C470C" w:rsidRDefault="00BA3BB0" w:rsidP="00BA3BB0">
      <w:pPr>
        <w:ind w:firstLine="709"/>
        <w:jc w:val="both"/>
        <w:rPr>
          <w:rFonts w:ascii="Times New Roman" w:hAnsi="Times New Roman" w:cs="Times New Roman"/>
        </w:rPr>
      </w:pPr>
      <w:bookmarkStart w:id="12" w:name="sub_3206"/>
      <w:bookmarkEnd w:id="11"/>
      <w:r w:rsidRPr="006C470C">
        <w:rPr>
          <w:rFonts w:ascii="Times New Roman" w:hAnsi="Times New Roman" w:cs="Times New Roman"/>
        </w:rPr>
        <w:t>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p>
    <w:bookmarkEnd w:id="12"/>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Заключение лежит в основе доклада студента на защите.</w:t>
      </w:r>
    </w:p>
    <w:p w:rsidR="00BA3BB0" w:rsidRPr="006C470C" w:rsidRDefault="00BA3BB0" w:rsidP="00BA3BB0">
      <w:pPr>
        <w:ind w:firstLine="709"/>
        <w:jc w:val="both"/>
        <w:rPr>
          <w:rFonts w:ascii="Times New Roman" w:hAnsi="Times New Roman" w:cs="Times New Roman"/>
        </w:rPr>
      </w:pPr>
      <w:bookmarkStart w:id="13" w:name="sub_3207"/>
      <w:r w:rsidRPr="006C470C">
        <w:rPr>
          <w:rFonts w:ascii="Times New Roman" w:hAnsi="Times New Roman" w:cs="Times New Roman"/>
        </w:rPr>
        <w:t>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bookmarkEnd w:id="13"/>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Федеральные законы (в очередности от последнего года принятия к предыдущим);</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указы Президента Российской Федерации (в той же последовательности);</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постановления Правительства Российской Федерации (в той же очередности);</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иные нормативные правовые акты;</w:t>
      </w:r>
    </w:p>
    <w:p w:rsidR="00BA3BB0" w:rsidRPr="006C470C" w:rsidRDefault="00BA3BB0" w:rsidP="00BA3BB0">
      <w:pPr>
        <w:ind w:firstLine="709"/>
        <w:jc w:val="both"/>
        <w:rPr>
          <w:rFonts w:ascii="Times New Roman" w:hAnsi="Times New Roman" w:cs="Times New Roman"/>
        </w:rPr>
      </w:pPr>
      <w:r>
        <w:rPr>
          <w:rFonts w:ascii="Times New Roman" w:hAnsi="Times New Roman" w:cs="Times New Roman"/>
        </w:rPr>
        <w:t xml:space="preserve">- </w:t>
      </w:r>
      <w:r w:rsidRPr="006C470C">
        <w:rPr>
          <w:rFonts w:ascii="Times New Roman" w:hAnsi="Times New Roman" w:cs="Times New Roman"/>
        </w:rPr>
        <w:t>иные официальные материалы (резолюции-рекомендации международных организаций и конференций, официальные доклады, официальные отчеты и др.);</w:t>
      </w:r>
    </w:p>
    <w:p w:rsidR="00BA3BB0" w:rsidRDefault="00BA3BB0" w:rsidP="00BA3BB0">
      <w:pPr>
        <w:ind w:firstLine="709"/>
        <w:jc w:val="both"/>
        <w:rPr>
          <w:rFonts w:ascii="Times New Roman" w:hAnsi="Times New Roman" w:cs="Times New Roman"/>
        </w:rPr>
      </w:pPr>
      <w:r w:rsidRPr="006C470C">
        <w:rPr>
          <w:rFonts w:ascii="Times New Roman" w:hAnsi="Times New Roman" w:cs="Times New Roman"/>
        </w:rPr>
        <w:t xml:space="preserve">- </w:t>
      </w:r>
      <w:r>
        <w:rPr>
          <w:rFonts w:ascii="Times New Roman" w:hAnsi="Times New Roman" w:cs="Times New Roman"/>
        </w:rPr>
        <w:t>государственные стандарты;</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монографии, учебники, учебные пособия (в алфавитном порядке);</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иностранная литература;</w:t>
      </w:r>
    </w:p>
    <w:p w:rsidR="00BA3BB0" w:rsidRPr="006C470C" w:rsidRDefault="00BA3BB0" w:rsidP="00BA3BB0">
      <w:pPr>
        <w:ind w:firstLine="709"/>
        <w:jc w:val="both"/>
        <w:rPr>
          <w:rFonts w:ascii="Times New Roman" w:hAnsi="Times New Roman" w:cs="Times New Roman"/>
        </w:rPr>
      </w:pPr>
      <w:r w:rsidRPr="006C470C">
        <w:rPr>
          <w:rFonts w:ascii="Times New Roman" w:hAnsi="Times New Roman" w:cs="Times New Roman"/>
        </w:rPr>
        <w:t>- интернет-ресурсы.</w:t>
      </w:r>
    </w:p>
    <w:p w:rsidR="00BA3BB0" w:rsidRPr="006C470C" w:rsidRDefault="00BA3BB0" w:rsidP="00BA3BB0">
      <w:pPr>
        <w:ind w:firstLine="709"/>
        <w:jc w:val="both"/>
        <w:rPr>
          <w:rFonts w:ascii="Times New Roman" w:hAnsi="Times New Roman" w:cs="Times New Roman"/>
        </w:rPr>
      </w:pPr>
      <w:bookmarkStart w:id="14" w:name="sub_3208"/>
      <w:r w:rsidRPr="006C470C">
        <w:rPr>
          <w:rFonts w:ascii="Times New Roman" w:hAnsi="Times New Roman" w:cs="Times New Roman"/>
        </w:rPr>
        <w:lastRenderedPageBreak/>
        <w:t>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
    <w:bookmarkEnd w:id="14"/>
    <w:p w:rsidR="006128AE" w:rsidRDefault="001D7368" w:rsidP="006128AE">
      <w:pPr>
        <w:pStyle w:val="14"/>
        <w:shd w:val="clear" w:color="auto" w:fill="FFFFFF"/>
        <w:ind w:firstLine="709"/>
        <w:jc w:val="both"/>
        <w:rPr>
          <w:sz w:val="24"/>
          <w:szCs w:val="24"/>
        </w:rPr>
      </w:pPr>
      <w:r w:rsidRPr="006128AE">
        <w:rPr>
          <w:sz w:val="24"/>
          <w:szCs w:val="24"/>
        </w:rPr>
        <w:t xml:space="preserve">Выпускник может применять для оформления документации ВКР автоматизированные системы проектирования и управления (САПР). </w:t>
      </w:r>
    </w:p>
    <w:p w:rsidR="006128AE" w:rsidRPr="0099544A" w:rsidRDefault="006128AE" w:rsidP="006128AE">
      <w:pPr>
        <w:pStyle w:val="14"/>
        <w:shd w:val="clear" w:color="auto" w:fill="FFFFFF"/>
        <w:ind w:firstLine="709"/>
        <w:jc w:val="both"/>
        <w:rPr>
          <w:sz w:val="24"/>
          <w:szCs w:val="24"/>
        </w:rPr>
      </w:pPr>
      <w:r w:rsidRPr="006128AE">
        <w:rPr>
          <w:color w:val="000000"/>
          <w:sz w:val="24"/>
          <w:szCs w:val="24"/>
        </w:rPr>
        <w:t>О</w:t>
      </w:r>
      <w:r>
        <w:rPr>
          <w:color w:val="000000"/>
          <w:sz w:val="24"/>
          <w:szCs w:val="24"/>
        </w:rPr>
        <w:t xml:space="preserve">бщие правила </w:t>
      </w:r>
      <w:r w:rsidRPr="006128AE">
        <w:rPr>
          <w:color w:val="000000"/>
          <w:sz w:val="24"/>
          <w:szCs w:val="24"/>
        </w:rPr>
        <w:t xml:space="preserve">выполнения </w:t>
      </w:r>
      <w:r>
        <w:rPr>
          <w:color w:val="000000"/>
          <w:sz w:val="24"/>
          <w:szCs w:val="24"/>
        </w:rPr>
        <w:t xml:space="preserve">структурных элементов ВКР </w:t>
      </w:r>
      <w:r w:rsidRPr="006128AE">
        <w:rPr>
          <w:color w:val="000000"/>
          <w:sz w:val="24"/>
          <w:szCs w:val="24"/>
        </w:rPr>
        <w:t>представлены в разделе 5</w:t>
      </w:r>
      <w:r>
        <w:rPr>
          <w:color w:val="000000"/>
          <w:sz w:val="24"/>
          <w:szCs w:val="24"/>
        </w:rPr>
        <w:t xml:space="preserve"> </w:t>
      </w:r>
      <w:r w:rsidRPr="000F6B39">
        <w:rPr>
          <w:b/>
          <w:sz w:val="24"/>
          <w:szCs w:val="24"/>
        </w:rPr>
        <w:t>Стандарта организации «СТО ЕКТС 03-2012»</w:t>
      </w:r>
      <w:r w:rsidRPr="0099544A">
        <w:rPr>
          <w:sz w:val="24"/>
          <w:szCs w:val="24"/>
        </w:rPr>
        <w:t>.</w:t>
      </w:r>
      <w:r>
        <w:rPr>
          <w:sz w:val="24"/>
          <w:szCs w:val="24"/>
        </w:rPr>
        <w:t xml:space="preserve"> О</w:t>
      </w:r>
      <w:r>
        <w:rPr>
          <w:color w:val="000000"/>
          <w:sz w:val="24"/>
          <w:szCs w:val="24"/>
        </w:rPr>
        <w:t xml:space="preserve">бщие правила выполнения графической части представлены в разделе 6 </w:t>
      </w:r>
      <w:r w:rsidRPr="000F6B39">
        <w:rPr>
          <w:b/>
          <w:sz w:val="24"/>
          <w:szCs w:val="24"/>
        </w:rPr>
        <w:t>Стандарта организации «СТО ЕКТС 03-2012»</w:t>
      </w:r>
      <w:r w:rsidRPr="0099544A">
        <w:rPr>
          <w:sz w:val="24"/>
          <w:szCs w:val="24"/>
        </w:rPr>
        <w:t>.</w:t>
      </w:r>
      <w:r>
        <w:rPr>
          <w:sz w:val="24"/>
          <w:szCs w:val="24"/>
        </w:rPr>
        <w:t xml:space="preserve"> </w:t>
      </w:r>
      <w:r w:rsidRPr="0099544A">
        <w:rPr>
          <w:sz w:val="24"/>
          <w:szCs w:val="24"/>
        </w:rPr>
        <w:t xml:space="preserve">Оформление </w:t>
      </w:r>
      <w:r>
        <w:rPr>
          <w:sz w:val="24"/>
          <w:szCs w:val="24"/>
        </w:rPr>
        <w:t>ВКР</w:t>
      </w:r>
      <w:r w:rsidRPr="0099544A">
        <w:rPr>
          <w:sz w:val="24"/>
          <w:szCs w:val="24"/>
        </w:rPr>
        <w:t xml:space="preserve"> должно </w:t>
      </w:r>
      <w:r>
        <w:rPr>
          <w:sz w:val="24"/>
          <w:szCs w:val="24"/>
        </w:rPr>
        <w:t xml:space="preserve">строго </w:t>
      </w:r>
      <w:r w:rsidRPr="0099544A">
        <w:rPr>
          <w:sz w:val="24"/>
          <w:szCs w:val="24"/>
        </w:rPr>
        <w:t xml:space="preserve">соответствовать правилам оформления дипломных работ </w:t>
      </w:r>
      <w:r>
        <w:rPr>
          <w:sz w:val="24"/>
          <w:szCs w:val="24"/>
        </w:rPr>
        <w:t xml:space="preserve">(проектов) в соответствии с требованиями </w:t>
      </w:r>
      <w:r w:rsidRPr="000F6B39">
        <w:rPr>
          <w:b/>
          <w:sz w:val="24"/>
          <w:szCs w:val="24"/>
        </w:rPr>
        <w:t>Стандарта организации «СТО ЕКТС 03-2012»</w:t>
      </w:r>
      <w:r>
        <w:rPr>
          <w:b/>
          <w:sz w:val="24"/>
          <w:szCs w:val="24"/>
        </w:rPr>
        <w:t>.</w:t>
      </w:r>
    </w:p>
    <w:p w:rsidR="001D7368" w:rsidRDefault="001D7368" w:rsidP="001D7368">
      <w:pPr>
        <w:pStyle w:val="af7"/>
        <w:numPr>
          <w:ilvl w:val="1"/>
          <w:numId w:val="0"/>
        </w:numPr>
        <w:tabs>
          <w:tab w:val="clear" w:pos="993"/>
          <w:tab w:val="left" w:pos="1134"/>
        </w:tabs>
        <w:spacing w:line="240" w:lineRule="auto"/>
        <w:ind w:firstLine="567"/>
      </w:pPr>
      <w:r w:rsidRPr="00F34C2D">
        <w:t xml:space="preserve">Презентация выполняется с помощью программы Microsoft Offiсe Power Point (2003-2013). </w:t>
      </w:r>
    </w:p>
    <w:p w:rsidR="006C470C" w:rsidRPr="00D215DA" w:rsidRDefault="006C470C" w:rsidP="00A307FE">
      <w:pPr>
        <w:pStyle w:val="11"/>
        <w:shd w:val="clear" w:color="auto" w:fill="auto"/>
        <w:tabs>
          <w:tab w:val="left" w:pos="1018"/>
        </w:tabs>
        <w:spacing w:before="0" w:after="0" w:line="240" w:lineRule="auto"/>
        <w:ind w:firstLine="0"/>
        <w:rPr>
          <w:sz w:val="24"/>
          <w:szCs w:val="24"/>
        </w:rPr>
      </w:pPr>
    </w:p>
    <w:p w:rsidR="001771BF" w:rsidRPr="000920DC" w:rsidRDefault="00B72F20" w:rsidP="00914DFA">
      <w:pPr>
        <w:pStyle w:val="1"/>
        <w:keepNext w:val="0"/>
        <w:keepLines w:val="0"/>
        <w:widowControl w:val="0"/>
        <w:numPr>
          <w:ilvl w:val="0"/>
          <w:numId w:val="1"/>
        </w:numPr>
        <w:spacing w:before="0"/>
        <w:ind w:left="432" w:hanging="432"/>
        <w:jc w:val="center"/>
        <w:rPr>
          <w:rFonts w:ascii="Times New Roman" w:hAnsi="Times New Roman" w:cs="Times New Roman"/>
          <w:color w:val="auto"/>
          <w:sz w:val="24"/>
          <w:szCs w:val="24"/>
        </w:rPr>
      </w:pPr>
      <w:bookmarkStart w:id="15" w:name="_Toc438493860"/>
      <w:r w:rsidRPr="000920DC">
        <w:rPr>
          <w:rFonts w:ascii="Times New Roman" w:hAnsi="Times New Roman" w:cs="Times New Roman"/>
          <w:color w:val="auto"/>
          <w:sz w:val="24"/>
          <w:szCs w:val="24"/>
        </w:rPr>
        <w:t>ПОКАЗАТЕЛИ ОЦЕНКИ ВЫПОЛНЕНИЯ И ЗАЩИТЫ ВКР</w:t>
      </w:r>
      <w:bookmarkEnd w:id="15"/>
    </w:p>
    <w:p w:rsidR="00C578F6" w:rsidRDefault="00C578F6" w:rsidP="001771BF">
      <w:pPr>
        <w:ind w:firstLine="709"/>
        <w:jc w:val="both"/>
        <w:rPr>
          <w:rFonts w:ascii="Times New Roman" w:hAnsi="Times New Roman" w:cs="Times New Roman"/>
        </w:rPr>
      </w:pPr>
    </w:p>
    <w:p w:rsidR="00EC1BE3" w:rsidRDefault="00EC1BE3" w:rsidP="00EC1BE3">
      <w:pPr>
        <w:pStyle w:val="11"/>
        <w:shd w:val="clear" w:color="auto" w:fill="auto"/>
        <w:spacing w:before="0" w:after="0" w:line="240" w:lineRule="auto"/>
        <w:ind w:firstLine="709"/>
        <w:rPr>
          <w:sz w:val="24"/>
          <w:szCs w:val="24"/>
        </w:rPr>
      </w:pPr>
      <w:r>
        <w:rPr>
          <w:sz w:val="24"/>
          <w:szCs w:val="24"/>
        </w:rPr>
        <w:t xml:space="preserve">При </w:t>
      </w:r>
      <w:r w:rsidRPr="00D215DA">
        <w:rPr>
          <w:sz w:val="24"/>
          <w:szCs w:val="24"/>
        </w:rPr>
        <w:t xml:space="preserve">защите </w:t>
      </w:r>
      <w:r>
        <w:rPr>
          <w:sz w:val="24"/>
          <w:szCs w:val="24"/>
        </w:rPr>
        <w:t xml:space="preserve">ВКР </w:t>
      </w:r>
      <w:r w:rsidRPr="00D215DA">
        <w:rPr>
          <w:sz w:val="24"/>
          <w:szCs w:val="24"/>
        </w:rPr>
        <w:t>центральное место занимает доклад студента</w:t>
      </w:r>
      <w:r>
        <w:rPr>
          <w:sz w:val="24"/>
          <w:szCs w:val="24"/>
        </w:rPr>
        <w:t>.</w:t>
      </w:r>
      <w:r w:rsidRPr="00D215DA">
        <w:rPr>
          <w:sz w:val="24"/>
          <w:szCs w:val="24"/>
        </w:rPr>
        <w:t xml:space="preserve"> Оценка содержания доклада зависит от обоснования выбора принятых практических решений и умения обосновать и высказать свои суждения.</w:t>
      </w:r>
      <w:r>
        <w:rPr>
          <w:sz w:val="24"/>
          <w:szCs w:val="24"/>
        </w:rPr>
        <w:t xml:space="preserve"> В </w:t>
      </w:r>
      <w:r w:rsidRPr="009430B5">
        <w:rPr>
          <w:i/>
          <w:sz w:val="24"/>
          <w:szCs w:val="24"/>
        </w:rPr>
        <w:t>таблице 1</w:t>
      </w:r>
      <w:r>
        <w:rPr>
          <w:sz w:val="24"/>
          <w:szCs w:val="24"/>
        </w:rPr>
        <w:t xml:space="preserve"> приводятся критерии оценки доклада и ответов на дополнительные вопросы выпускника специальности.</w:t>
      </w:r>
    </w:p>
    <w:p w:rsidR="000920DC" w:rsidRDefault="000920DC" w:rsidP="00EC1BE3">
      <w:pPr>
        <w:pStyle w:val="aa"/>
        <w:shd w:val="clear" w:color="auto" w:fill="auto"/>
        <w:spacing w:line="240" w:lineRule="auto"/>
        <w:ind w:firstLine="709"/>
        <w:jc w:val="both"/>
        <w:rPr>
          <w:b w:val="0"/>
          <w:i w:val="0"/>
          <w:sz w:val="24"/>
          <w:szCs w:val="24"/>
        </w:rPr>
      </w:pPr>
    </w:p>
    <w:p w:rsidR="00EC1BE3" w:rsidRDefault="00EC1BE3" w:rsidP="00EC1BE3">
      <w:pPr>
        <w:pStyle w:val="aa"/>
        <w:shd w:val="clear" w:color="auto" w:fill="auto"/>
        <w:spacing w:line="240" w:lineRule="auto"/>
        <w:ind w:firstLine="709"/>
        <w:jc w:val="both"/>
        <w:rPr>
          <w:b w:val="0"/>
          <w:i w:val="0"/>
          <w:sz w:val="24"/>
          <w:szCs w:val="24"/>
        </w:rPr>
      </w:pPr>
      <w:r w:rsidRPr="00EC1BE3">
        <w:rPr>
          <w:b w:val="0"/>
          <w:i w:val="0"/>
          <w:sz w:val="24"/>
          <w:szCs w:val="24"/>
        </w:rPr>
        <w:t>Таблица 1 – Критерии оценки доклада, ответов на вопросы</w:t>
      </w:r>
    </w:p>
    <w:p w:rsidR="000920DC" w:rsidRPr="00EC1BE3" w:rsidRDefault="000920DC" w:rsidP="00EC1BE3">
      <w:pPr>
        <w:pStyle w:val="aa"/>
        <w:shd w:val="clear" w:color="auto" w:fill="auto"/>
        <w:spacing w:line="240" w:lineRule="auto"/>
        <w:ind w:firstLine="709"/>
        <w:jc w:val="both"/>
        <w:rPr>
          <w:b w:val="0"/>
          <w:i w:val="0"/>
          <w:sz w:val="24"/>
          <w:szCs w:val="24"/>
        </w:rPr>
      </w:pPr>
    </w:p>
    <w:tbl>
      <w:tblPr>
        <w:tblW w:w="0" w:type="auto"/>
        <w:jc w:val="center"/>
        <w:tblInd w:w="147" w:type="dxa"/>
        <w:tblLayout w:type="fixed"/>
        <w:tblCellMar>
          <w:left w:w="10" w:type="dxa"/>
          <w:right w:w="10" w:type="dxa"/>
        </w:tblCellMar>
        <w:tblLook w:val="04A0"/>
      </w:tblPr>
      <w:tblGrid>
        <w:gridCol w:w="2880"/>
        <w:gridCol w:w="6197"/>
      </w:tblGrid>
      <w:tr w:rsidR="00EC1BE3" w:rsidRPr="00F527DF" w:rsidTr="000920DC">
        <w:trPr>
          <w:trHeight w:val="229"/>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EC1BE3" w:rsidRPr="00F527DF" w:rsidRDefault="00EC1BE3" w:rsidP="00E02383">
            <w:pPr>
              <w:pStyle w:val="30"/>
              <w:shd w:val="clear" w:color="auto" w:fill="auto"/>
              <w:spacing w:after="0" w:line="240" w:lineRule="auto"/>
              <w:jc w:val="center"/>
              <w:rPr>
                <w:i w:val="0"/>
                <w:sz w:val="24"/>
                <w:szCs w:val="24"/>
              </w:rPr>
            </w:pPr>
            <w:r w:rsidRPr="00F527DF">
              <w:rPr>
                <w:i w:val="0"/>
                <w:sz w:val="24"/>
                <w:szCs w:val="24"/>
              </w:rPr>
              <w:t>Оценка</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EC1BE3" w:rsidRPr="00F527DF" w:rsidRDefault="00EC1BE3" w:rsidP="00E02383">
            <w:pPr>
              <w:pStyle w:val="30"/>
              <w:shd w:val="clear" w:color="auto" w:fill="auto"/>
              <w:spacing w:after="0" w:line="240" w:lineRule="auto"/>
              <w:jc w:val="center"/>
              <w:rPr>
                <w:i w:val="0"/>
                <w:sz w:val="24"/>
                <w:szCs w:val="24"/>
              </w:rPr>
            </w:pPr>
            <w:r w:rsidRPr="00F527DF">
              <w:rPr>
                <w:i w:val="0"/>
                <w:sz w:val="24"/>
                <w:szCs w:val="24"/>
              </w:rPr>
              <w:t>Критерии оценки</w:t>
            </w:r>
          </w:p>
        </w:tc>
      </w:tr>
      <w:tr w:rsidR="00EC1BE3" w:rsidRPr="00122869" w:rsidTr="00B275DE">
        <w:trPr>
          <w:trHeight w:val="1296"/>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EC1BE3" w:rsidRPr="00122869" w:rsidRDefault="00EC1BE3" w:rsidP="00B275DE">
            <w:pPr>
              <w:pStyle w:val="11"/>
              <w:shd w:val="clear" w:color="auto" w:fill="auto"/>
              <w:spacing w:before="0" w:after="0" w:line="240" w:lineRule="auto"/>
              <w:ind w:firstLine="0"/>
              <w:jc w:val="center"/>
              <w:rPr>
                <w:sz w:val="24"/>
                <w:szCs w:val="24"/>
              </w:rPr>
            </w:pPr>
            <w:r w:rsidRPr="00122869">
              <w:rPr>
                <w:sz w:val="24"/>
                <w:szCs w:val="24"/>
              </w:rPr>
              <w:t>5 (отлично)</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EC1BE3" w:rsidRPr="00122869" w:rsidRDefault="00EC1BE3" w:rsidP="00E02383">
            <w:pPr>
              <w:pStyle w:val="11"/>
              <w:shd w:val="clear" w:color="auto" w:fill="auto"/>
              <w:spacing w:before="0" w:after="0" w:line="240" w:lineRule="auto"/>
              <w:ind w:left="131" w:right="98" w:firstLine="0"/>
              <w:rPr>
                <w:sz w:val="24"/>
                <w:szCs w:val="24"/>
              </w:rPr>
            </w:pPr>
            <w:r w:rsidRPr="00122869">
              <w:rPr>
                <w:sz w:val="24"/>
                <w:szCs w:val="24"/>
              </w:rPr>
              <w:t>При докладе и ответах на вопросы студент обнаруживает глубокое и полное понимание материала дипломной работы. Умеет связать теорию и практику. Аргументированные ответы на замечания рецензента. Общая грамотность в построении фраз,  умелое использование профессиональной терминологии.</w:t>
            </w:r>
          </w:p>
        </w:tc>
      </w:tr>
      <w:tr w:rsidR="00EC1BE3" w:rsidRPr="00122869" w:rsidTr="00B275DE">
        <w:trPr>
          <w:trHeight w:val="1930"/>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EC1BE3" w:rsidRPr="00122869" w:rsidRDefault="00EC1BE3" w:rsidP="00B275DE">
            <w:pPr>
              <w:pStyle w:val="11"/>
              <w:shd w:val="clear" w:color="auto" w:fill="auto"/>
              <w:spacing w:before="0" w:after="0" w:line="240" w:lineRule="auto"/>
              <w:ind w:firstLine="0"/>
              <w:jc w:val="center"/>
              <w:rPr>
                <w:sz w:val="24"/>
                <w:szCs w:val="24"/>
              </w:rPr>
            </w:pPr>
            <w:r w:rsidRPr="00122869">
              <w:rPr>
                <w:sz w:val="24"/>
                <w:szCs w:val="24"/>
              </w:rPr>
              <w:t>4 (хорошо)</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EC1BE3" w:rsidRPr="00122869" w:rsidRDefault="00EC1BE3" w:rsidP="00E02383">
            <w:pPr>
              <w:pStyle w:val="11"/>
              <w:shd w:val="clear" w:color="auto" w:fill="auto"/>
              <w:spacing w:before="0" w:after="0" w:line="240" w:lineRule="auto"/>
              <w:ind w:left="131" w:right="98" w:firstLine="0"/>
              <w:rPr>
                <w:sz w:val="24"/>
                <w:szCs w:val="24"/>
              </w:rPr>
            </w:pPr>
            <w:r w:rsidRPr="00122869">
              <w:rPr>
                <w:sz w:val="24"/>
                <w:szCs w:val="24"/>
              </w:rPr>
              <w:t>При докладе и ответах на вопросы студент обнаруживает глубокое и полное понимание материала дипломной работы. Умеет связать теорию и практику. Общая грамотность в построении фраз, умелое использование профессиональной терминологии. Содержание и форма доклада и ответов имеют отдельные неточности. Неаргументированные ответы на замечания рецензента.</w:t>
            </w:r>
          </w:p>
        </w:tc>
      </w:tr>
      <w:tr w:rsidR="00EC1BE3" w:rsidRPr="00122869" w:rsidTr="00B275DE">
        <w:trPr>
          <w:trHeight w:val="1308"/>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EC1BE3" w:rsidRPr="00122869" w:rsidRDefault="00EC1BE3" w:rsidP="00B275DE">
            <w:pPr>
              <w:pStyle w:val="11"/>
              <w:shd w:val="clear" w:color="auto" w:fill="auto"/>
              <w:spacing w:before="0" w:after="0" w:line="240" w:lineRule="auto"/>
              <w:ind w:firstLine="0"/>
              <w:jc w:val="center"/>
              <w:rPr>
                <w:sz w:val="24"/>
                <w:szCs w:val="24"/>
              </w:rPr>
            </w:pPr>
            <w:r w:rsidRPr="00122869">
              <w:rPr>
                <w:sz w:val="24"/>
                <w:szCs w:val="24"/>
              </w:rPr>
              <w:t>3</w:t>
            </w:r>
            <w:r>
              <w:rPr>
                <w:sz w:val="24"/>
                <w:szCs w:val="24"/>
              </w:rPr>
              <w:t xml:space="preserve"> </w:t>
            </w:r>
            <w:r w:rsidRPr="00122869">
              <w:rPr>
                <w:sz w:val="24"/>
                <w:szCs w:val="24"/>
              </w:rPr>
              <w:t>(удовлетворительно)</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EC1BE3" w:rsidRPr="00122869" w:rsidRDefault="00EC1BE3" w:rsidP="00E02383">
            <w:pPr>
              <w:pStyle w:val="11"/>
              <w:shd w:val="clear" w:color="auto" w:fill="auto"/>
              <w:spacing w:before="0" w:after="0" w:line="240" w:lineRule="auto"/>
              <w:ind w:left="131" w:right="98" w:firstLine="0"/>
              <w:rPr>
                <w:sz w:val="24"/>
                <w:szCs w:val="24"/>
              </w:rPr>
            </w:pPr>
            <w:r w:rsidRPr="00122869">
              <w:rPr>
                <w:sz w:val="24"/>
                <w:szCs w:val="24"/>
              </w:rPr>
              <w:t>При докладе и ответах на вопросы студент обнаруживает знание и понимание материала дипломной работы, но излагает его неполно, непоследовательно, допускает неточности, не умеет обосновать принятые решения и свои суждения. Допускает ошибки в профессиональной  терминологии.</w:t>
            </w:r>
          </w:p>
        </w:tc>
      </w:tr>
      <w:tr w:rsidR="00EC1BE3" w:rsidRPr="00122869" w:rsidTr="00B275DE">
        <w:trPr>
          <w:trHeight w:val="1405"/>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EC1BE3" w:rsidRPr="00122869" w:rsidRDefault="00EC1BE3" w:rsidP="00B275DE">
            <w:pPr>
              <w:pStyle w:val="11"/>
              <w:shd w:val="clear" w:color="auto" w:fill="auto"/>
              <w:spacing w:before="0" w:after="0" w:line="240" w:lineRule="auto"/>
              <w:ind w:firstLine="0"/>
              <w:jc w:val="center"/>
              <w:rPr>
                <w:sz w:val="24"/>
                <w:szCs w:val="24"/>
              </w:rPr>
            </w:pPr>
            <w:r w:rsidRPr="00122869">
              <w:rPr>
                <w:sz w:val="24"/>
                <w:szCs w:val="24"/>
              </w:rPr>
              <w:t>2</w:t>
            </w:r>
            <w:r>
              <w:rPr>
                <w:sz w:val="24"/>
                <w:szCs w:val="24"/>
              </w:rPr>
              <w:t xml:space="preserve"> </w:t>
            </w:r>
            <w:r w:rsidRPr="00122869">
              <w:rPr>
                <w:sz w:val="24"/>
                <w:szCs w:val="24"/>
              </w:rPr>
              <w:t>(неудовлетворительно)</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EC1BE3" w:rsidRPr="00122869" w:rsidRDefault="00EC1BE3" w:rsidP="00E02383">
            <w:pPr>
              <w:pStyle w:val="11"/>
              <w:shd w:val="clear" w:color="auto" w:fill="auto"/>
              <w:spacing w:before="0" w:after="0" w:line="240" w:lineRule="auto"/>
              <w:ind w:left="131" w:right="98" w:firstLine="0"/>
              <w:rPr>
                <w:sz w:val="24"/>
                <w:szCs w:val="24"/>
              </w:rPr>
            </w:pPr>
            <w:r w:rsidRPr="00122869">
              <w:rPr>
                <w:sz w:val="24"/>
                <w:szCs w:val="24"/>
              </w:rPr>
              <w:t>При докладе и ответах на вопросы студент обнаруживает полное непонимание материала дипломной работы. Имеет разрозненные, бессистемные знания, допускает ошибки в определении понятий, искажает их смысл, беспорядочно и неуверенно использует профессиональную терминологию.</w:t>
            </w:r>
          </w:p>
        </w:tc>
      </w:tr>
    </w:tbl>
    <w:p w:rsidR="000920DC" w:rsidRDefault="000920DC" w:rsidP="00EC1BE3">
      <w:pPr>
        <w:pStyle w:val="af7"/>
        <w:numPr>
          <w:ilvl w:val="1"/>
          <w:numId w:val="0"/>
        </w:numPr>
        <w:tabs>
          <w:tab w:val="clear" w:pos="993"/>
          <w:tab w:val="left" w:pos="1134"/>
        </w:tabs>
        <w:spacing w:line="240" w:lineRule="auto"/>
        <w:ind w:firstLine="709"/>
      </w:pPr>
    </w:p>
    <w:p w:rsidR="00EC1BE3" w:rsidRPr="00B72F20" w:rsidRDefault="00EC1BE3" w:rsidP="00EC1BE3">
      <w:pPr>
        <w:pStyle w:val="af7"/>
        <w:numPr>
          <w:ilvl w:val="1"/>
          <w:numId w:val="0"/>
        </w:numPr>
        <w:tabs>
          <w:tab w:val="clear" w:pos="993"/>
          <w:tab w:val="left" w:pos="1134"/>
        </w:tabs>
        <w:spacing w:line="240" w:lineRule="auto"/>
        <w:ind w:firstLine="709"/>
      </w:pPr>
      <w:r w:rsidRPr="00B72F20">
        <w:t>Результаты оценки заносятся по каждому выпускнику председателем и член</w:t>
      </w:r>
      <w:r>
        <w:t>ами</w:t>
      </w:r>
      <w:r w:rsidRPr="00B72F20">
        <w:t xml:space="preserve"> ГЭК в соответствующие ведомости (</w:t>
      </w:r>
      <w:r w:rsidRPr="000920DC">
        <w:rPr>
          <w:i/>
        </w:rPr>
        <w:t xml:space="preserve">Приложения </w:t>
      </w:r>
      <w:r w:rsidR="000920DC" w:rsidRPr="000920DC">
        <w:rPr>
          <w:i/>
        </w:rPr>
        <w:t>В</w:t>
      </w:r>
      <w:r w:rsidRPr="000920DC">
        <w:rPr>
          <w:i/>
        </w:rPr>
        <w:t xml:space="preserve"> и </w:t>
      </w:r>
      <w:r w:rsidR="000920DC" w:rsidRPr="000920DC">
        <w:rPr>
          <w:i/>
        </w:rPr>
        <w:t>Г</w:t>
      </w:r>
      <w:r w:rsidRPr="00B72F20">
        <w:t>).</w:t>
      </w:r>
    </w:p>
    <w:p w:rsidR="000920DC" w:rsidRDefault="000920DC" w:rsidP="001771BF">
      <w:pPr>
        <w:ind w:firstLine="709"/>
        <w:jc w:val="both"/>
        <w:rPr>
          <w:rFonts w:ascii="Times New Roman" w:hAnsi="Times New Roman" w:cs="Times New Roman"/>
        </w:rPr>
      </w:pP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rPr>
        <w:t xml:space="preserve">При защите </w:t>
      </w:r>
      <w:r>
        <w:rPr>
          <w:rFonts w:ascii="Times New Roman" w:hAnsi="Times New Roman" w:cs="Times New Roman"/>
        </w:rPr>
        <w:t>ВКР</w:t>
      </w:r>
      <w:r w:rsidRPr="00E759E1">
        <w:rPr>
          <w:rFonts w:ascii="Times New Roman" w:hAnsi="Times New Roman" w:cs="Times New Roman"/>
        </w:rPr>
        <w:t xml:space="preserve"> </w:t>
      </w:r>
      <w:r w:rsidR="006B70CB">
        <w:rPr>
          <w:rFonts w:ascii="Times New Roman" w:hAnsi="Times New Roman" w:cs="Times New Roman"/>
        </w:rPr>
        <w:t>председател</w:t>
      </w:r>
      <w:r w:rsidR="00EC1BE3">
        <w:rPr>
          <w:rFonts w:ascii="Times New Roman" w:hAnsi="Times New Roman" w:cs="Times New Roman"/>
        </w:rPr>
        <w:t>ем</w:t>
      </w:r>
      <w:r w:rsidR="006B70CB">
        <w:rPr>
          <w:rFonts w:ascii="Times New Roman" w:hAnsi="Times New Roman" w:cs="Times New Roman"/>
        </w:rPr>
        <w:t xml:space="preserve"> и </w:t>
      </w:r>
      <w:r w:rsidRPr="00E759E1">
        <w:rPr>
          <w:rFonts w:ascii="Times New Roman" w:hAnsi="Times New Roman" w:cs="Times New Roman"/>
        </w:rPr>
        <w:t>член</w:t>
      </w:r>
      <w:r w:rsidR="00EC1BE3">
        <w:rPr>
          <w:rFonts w:ascii="Times New Roman" w:hAnsi="Times New Roman" w:cs="Times New Roman"/>
        </w:rPr>
        <w:t>ами</w:t>
      </w:r>
      <w:r w:rsidRPr="00E759E1">
        <w:rPr>
          <w:rFonts w:ascii="Times New Roman" w:hAnsi="Times New Roman" w:cs="Times New Roman"/>
        </w:rPr>
        <w:t xml:space="preserve"> ГЭК </w:t>
      </w:r>
      <w:r w:rsidR="00EC1BE3">
        <w:rPr>
          <w:rFonts w:ascii="Times New Roman" w:hAnsi="Times New Roman" w:cs="Times New Roman"/>
        </w:rPr>
        <w:t xml:space="preserve">также производится </w:t>
      </w:r>
      <w:r w:rsidRPr="00E759E1">
        <w:rPr>
          <w:rFonts w:ascii="Times New Roman" w:hAnsi="Times New Roman" w:cs="Times New Roman"/>
        </w:rPr>
        <w:t>оцен</w:t>
      </w:r>
      <w:r w:rsidR="00EC1BE3">
        <w:rPr>
          <w:rFonts w:ascii="Times New Roman" w:hAnsi="Times New Roman" w:cs="Times New Roman"/>
        </w:rPr>
        <w:t>ка</w:t>
      </w:r>
      <w:r w:rsidRPr="00E759E1">
        <w:rPr>
          <w:rFonts w:ascii="Times New Roman" w:hAnsi="Times New Roman" w:cs="Times New Roman"/>
        </w:rPr>
        <w:t xml:space="preserve"> общи</w:t>
      </w:r>
      <w:r w:rsidR="00EC1BE3">
        <w:rPr>
          <w:rFonts w:ascii="Times New Roman" w:hAnsi="Times New Roman" w:cs="Times New Roman"/>
        </w:rPr>
        <w:t>х</w:t>
      </w:r>
      <w:r w:rsidRPr="00E759E1">
        <w:rPr>
          <w:rFonts w:ascii="Times New Roman" w:hAnsi="Times New Roman" w:cs="Times New Roman"/>
        </w:rPr>
        <w:t xml:space="preserve"> </w:t>
      </w:r>
      <w:r>
        <w:rPr>
          <w:rFonts w:ascii="Times New Roman" w:hAnsi="Times New Roman" w:cs="Times New Roman"/>
        </w:rPr>
        <w:t>и профессиональны</w:t>
      </w:r>
      <w:r w:rsidR="00EC1BE3">
        <w:rPr>
          <w:rFonts w:ascii="Times New Roman" w:hAnsi="Times New Roman" w:cs="Times New Roman"/>
        </w:rPr>
        <w:t>х</w:t>
      </w:r>
      <w:r>
        <w:rPr>
          <w:rFonts w:ascii="Times New Roman" w:hAnsi="Times New Roman" w:cs="Times New Roman"/>
        </w:rPr>
        <w:t xml:space="preserve"> </w:t>
      </w:r>
      <w:r w:rsidRPr="00E759E1">
        <w:rPr>
          <w:rFonts w:ascii="Times New Roman" w:hAnsi="Times New Roman" w:cs="Times New Roman"/>
        </w:rPr>
        <w:t>компетенци</w:t>
      </w:r>
      <w:r w:rsidR="00EC1BE3">
        <w:rPr>
          <w:rFonts w:ascii="Times New Roman" w:hAnsi="Times New Roman" w:cs="Times New Roman"/>
        </w:rPr>
        <w:t>й</w:t>
      </w:r>
      <w:r w:rsidRPr="00E759E1">
        <w:rPr>
          <w:rFonts w:ascii="Times New Roman" w:hAnsi="Times New Roman" w:cs="Times New Roman"/>
        </w:rPr>
        <w:t xml:space="preserve">, которые должны быть сформированы у студентов в полном </w:t>
      </w:r>
      <w:r w:rsidRPr="00E759E1">
        <w:rPr>
          <w:rFonts w:ascii="Times New Roman" w:hAnsi="Times New Roman" w:cs="Times New Roman"/>
        </w:rPr>
        <w:lastRenderedPageBreak/>
        <w:t xml:space="preserve">объёме. Для оценки уровня их сформированности у </w:t>
      </w:r>
      <w:r>
        <w:rPr>
          <w:rFonts w:ascii="Times New Roman" w:hAnsi="Times New Roman" w:cs="Times New Roman"/>
        </w:rPr>
        <w:t>выпускников специальности</w:t>
      </w:r>
      <w:r w:rsidRPr="00E759E1">
        <w:rPr>
          <w:rFonts w:ascii="Times New Roman" w:hAnsi="Times New Roman" w:cs="Times New Roman"/>
        </w:rPr>
        <w:t xml:space="preserve"> </w:t>
      </w:r>
      <w:r w:rsidR="00B72F20">
        <w:rPr>
          <w:rFonts w:ascii="Times New Roman" w:hAnsi="Times New Roman" w:cs="Times New Roman"/>
        </w:rPr>
        <w:t xml:space="preserve">по результатам выполнения и защиты ВКР </w:t>
      </w:r>
      <w:r w:rsidRPr="00E759E1">
        <w:rPr>
          <w:rFonts w:ascii="Times New Roman" w:hAnsi="Times New Roman" w:cs="Times New Roman"/>
        </w:rPr>
        <w:t>разработаны комплексные показатели</w:t>
      </w:r>
      <w:r w:rsidR="00B72F20">
        <w:rPr>
          <w:rFonts w:ascii="Times New Roman" w:hAnsi="Times New Roman" w:cs="Times New Roman"/>
        </w:rPr>
        <w:t xml:space="preserve">, представленные в </w:t>
      </w:r>
      <w:r w:rsidR="00B72F20" w:rsidRPr="009430B5">
        <w:rPr>
          <w:rFonts w:ascii="Times New Roman" w:hAnsi="Times New Roman" w:cs="Times New Roman"/>
          <w:i/>
        </w:rPr>
        <w:t xml:space="preserve">таблице </w:t>
      </w:r>
      <w:r w:rsidR="00EC1BE3" w:rsidRPr="009430B5">
        <w:rPr>
          <w:rFonts w:ascii="Times New Roman" w:hAnsi="Times New Roman" w:cs="Times New Roman"/>
          <w:i/>
        </w:rPr>
        <w:t>2</w:t>
      </w:r>
      <w:r w:rsidRPr="00E759E1">
        <w:rPr>
          <w:rFonts w:ascii="Times New Roman" w:hAnsi="Times New Roman" w:cs="Times New Roman"/>
        </w:rPr>
        <w:t>.</w:t>
      </w:r>
      <w:r w:rsidR="00C578F6" w:rsidRPr="00C578F6">
        <w:t xml:space="preserve"> </w:t>
      </w:r>
    </w:p>
    <w:p w:rsidR="00F527DF" w:rsidRDefault="00F527DF" w:rsidP="001771BF">
      <w:pPr>
        <w:ind w:firstLine="709"/>
        <w:jc w:val="both"/>
        <w:rPr>
          <w:rFonts w:ascii="Times New Roman" w:hAnsi="Times New Roman" w:cs="Times New Roman"/>
        </w:rPr>
      </w:pPr>
    </w:p>
    <w:p w:rsidR="00CA7BE3" w:rsidRDefault="001771BF" w:rsidP="001771BF">
      <w:pPr>
        <w:ind w:firstLine="709"/>
        <w:jc w:val="both"/>
        <w:rPr>
          <w:rFonts w:ascii="Times New Roman" w:hAnsi="Times New Roman" w:cs="Times New Roman"/>
        </w:rPr>
      </w:pPr>
      <w:r w:rsidRPr="00E759E1">
        <w:rPr>
          <w:rFonts w:ascii="Times New Roman" w:hAnsi="Times New Roman" w:cs="Times New Roman"/>
        </w:rPr>
        <w:t>Для оценки каждого из шести показателей используется шкала от 0 до 2 баллов:</w:t>
      </w:r>
    </w:p>
    <w:p w:rsidR="00CA7BE3" w:rsidRDefault="001771BF" w:rsidP="001771BF">
      <w:pPr>
        <w:ind w:firstLine="709"/>
        <w:jc w:val="both"/>
        <w:rPr>
          <w:rFonts w:ascii="Times New Roman" w:hAnsi="Times New Roman" w:cs="Times New Roman"/>
        </w:rPr>
      </w:pPr>
      <w:r w:rsidRPr="00E759E1">
        <w:rPr>
          <w:rFonts w:ascii="Times New Roman" w:hAnsi="Times New Roman" w:cs="Times New Roman"/>
        </w:rPr>
        <w:t xml:space="preserve">0 - показатель не проявляется, </w:t>
      </w:r>
    </w:p>
    <w:p w:rsidR="00CA7BE3" w:rsidRDefault="001771BF" w:rsidP="001771BF">
      <w:pPr>
        <w:ind w:firstLine="709"/>
        <w:jc w:val="both"/>
        <w:rPr>
          <w:rFonts w:ascii="Times New Roman" w:hAnsi="Times New Roman" w:cs="Times New Roman"/>
        </w:rPr>
      </w:pPr>
      <w:r w:rsidRPr="00E759E1">
        <w:rPr>
          <w:rFonts w:ascii="Times New Roman" w:hAnsi="Times New Roman" w:cs="Times New Roman"/>
        </w:rPr>
        <w:t xml:space="preserve">1 - показатель проявляется частично, </w:t>
      </w:r>
    </w:p>
    <w:p w:rsidR="00CA7BE3" w:rsidRDefault="001771BF" w:rsidP="001771BF">
      <w:pPr>
        <w:ind w:firstLine="709"/>
        <w:jc w:val="both"/>
        <w:rPr>
          <w:rFonts w:ascii="Times New Roman" w:hAnsi="Times New Roman" w:cs="Times New Roman"/>
        </w:rPr>
      </w:pPr>
      <w:r w:rsidRPr="00E759E1">
        <w:rPr>
          <w:rFonts w:ascii="Times New Roman" w:hAnsi="Times New Roman" w:cs="Times New Roman"/>
        </w:rPr>
        <w:t>2 - показатель проявляется полностью.</w:t>
      </w:r>
    </w:p>
    <w:p w:rsidR="00F527DF" w:rsidRDefault="00F527DF" w:rsidP="001771BF">
      <w:pPr>
        <w:ind w:firstLine="709"/>
        <w:jc w:val="both"/>
        <w:rPr>
          <w:rFonts w:ascii="Times New Roman" w:hAnsi="Times New Roman" w:cs="Times New Roman"/>
        </w:rPr>
      </w:pP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rPr>
        <w:t xml:space="preserve">Перевод суммы баллов в оценку осуществляется по 5-балльной шкале: </w:t>
      </w: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b/>
        </w:rPr>
        <w:t>11-12</w:t>
      </w:r>
      <w:r w:rsidRPr="00E759E1">
        <w:rPr>
          <w:rFonts w:ascii="Times New Roman" w:hAnsi="Times New Roman" w:cs="Times New Roman"/>
        </w:rPr>
        <w:t xml:space="preserve"> баллов – </w:t>
      </w:r>
      <w:r w:rsidRPr="00E759E1">
        <w:rPr>
          <w:rFonts w:ascii="Times New Roman" w:hAnsi="Times New Roman" w:cs="Times New Roman"/>
          <w:b/>
        </w:rPr>
        <w:t>5</w:t>
      </w:r>
      <w:r w:rsidRPr="00E759E1">
        <w:rPr>
          <w:rFonts w:ascii="Times New Roman" w:hAnsi="Times New Roman" w:cs="Times New Roman"/>
        </w:rPr>
        <w:t xml:space="preserve"> </w:t>
      </w:r>
      <w:r w:rsidRPr="00E759E1">
        <w:rPr>
          <w:rFonts w:ascii="Times New Roman" w:hAnsi="Times New Roman" w:cs="Times New Roman"/>
          <w:i/>
        </w:rPr>
        <w:t>«отлично»</w:t>
      </w:r>
      <w:r w:rsidRPr="00E759E1">
        <w:rPr>
          <w:rFonts w:ascii="Times New Roman" w:hAnsi="Times New Roman" w:cs="Times New Roman"/>
        </w:rPr>
        <w:t xml:space="preserve">; </w:t>
      </w: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b/>
        </w:rPr>
        <w:t>9-10</w:t>
      </w:r>
      <w:r w:rsidRPr="00E759E1">
        <w:rPr>
          <w:rFonts w:ascii="Times New Roman" w:hAnsi="Times New Roman" w:cs="Times New Roman"/>
        </w:rPr>
        <w:t xml:space="preserve"> баллов – </w:t>
      </w:r>
      <w:r w:rsidRPr="00E759E1">
        <w:rPr>
          <w:rFonts w:ascii="Times New Roman" w:hAnsi="Times New Roman" w:cs="Times New Roman"/>
          <w:b/>
        </w:rPr>
        <w:t>4</w:t>
      </w:r>
      <w:r w:rsidRPr="00E759E1">
        <w:rPr>
          <w:rFonts w:ascii="Times New Roman" w:hAnsi="Times New Roman" w:cs="Times New Roman"/>
        </w:rPr>
        <w:t xml:space="preserve"> </w:t>
      </w:r>
      <w:r w:rsidRPr="00E759E1">
        <w:rPr>
          <w:rFonts w:ascii="Times New Roman" w:hAnsi="Times New Roman" w:cs="Times New Roman"/>
          <w:i/>
        </w:rPr>
        <w:t>«хорошо»</w:t>
      </w:r>
      <w:r w:rsidRPr="00E759E1">
        <w:rPr>
          <w:rFonts w:ascii="Times New Roman" w:hAnsi="Times New Roman" w:cs="Times New Roman"/>
        </w:rPr>
        <w:t xml:space="preserve">; </w:t>
      </w: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b/>
        </w:rPr>
        <w:t>8</w:t>
      </w:r>
      <w:r w:rsidRPr="00E759E1">
        <w:rPr>
          <w:rFonts w:ascii="Times New Roman" w:hAnsi="Times New Roman" w:cs="Times New Roman"/>
        </w:rPr>
        <w:t xml:space="preserve"> баллов – </w:t>
      </w:r>
      <w:r w:rsidRPr="00E759E1">
        <w:rPr>
          <w:rFonts w:ascii="Times New Roman" w:hAnsi="Times New Roman" w:cs="Times New Roman"/>
          <w:b/>
        </w:rPr>
        <w:t>3</w:t>
      </w:r>
      <w:r w:rsidRPr="00E759E1">
        <w:rPr>
          <w:rFonts w:ascii="Times New Roman" w:hAnsi="Times New Roman" w:cs="Times New Roman"/>
        </w:rPr>
        <w:t xml:space="preserve"> </w:t>
      </w:r>
      <w:r w:rsidRPr="00E759E1">
        <w:rPr>
          <w:rFonts w:ascii="Times New Roman" w:hAnsi="Times New Roman" w:cs="Times New Roman"/>
          <w:i/>
        </w:rPr>
        <w:t>«удовлетворительно»</w:t>
      </w:r>
      <w:r w:rsidRPr="00E759E1">
        <w:rPr>
          <w:rFonts w:ascii="Times New Roman" w:hAnsi="Times New Roman" w:cs="Times New Roman"/>
        </w:rPr>
        <w:t>;</w:t>
      </w:r>
    </w:p>
    <w:p w:rsidR="001771BF" w:rsidRPr="00E759E1" w:rsidRDefault="001771BF" w:rsidP="001771BF">
      <w:pPr>
        <w:ind w:firstLine="709"/>
        <w:jc w:val="both"/>
        <w:rPr>
          <w:rFonts w:ascii="Times New Roman" w:hAnsi="Times New Roman" w:cs="Times New Roman"/>
        </w:rPr>
      </w:pPr>
      <w:r w:rsidRPr="00E759E1">
        <w:rPr>
          <w:rFonts w:ascii="Times New Roman" w:hAnsi="Times New Roman" w:cs="Times New Roman"/>
          <w:b/>
        </w:rPr>
        <w:t>0-7</w:t>
      </w:r>
      <w:r w:rsidRPr="00E759E1">
        <w:rPr>
          <w:rFonts w:ascii="Times New Roman" w:hAnsi="Times New Roman" w:cs="Times New Roman"/>
        </w:rPr>
        <w:t xml:space="preserve"> баллов – </w:t>
      </w:r>
      <w:r w:rsidRPr="00E759E1">
        <w:rPr>
          <w:rFonts w:ascii="Times New Roman" w:hAnsi="Times New Roman" w:cs="Times New Roman"/>
          <w:b/>
        </w:rPr>
        <w:t>2</w:t>
      </w:r>
      <w:r w:rsidRPr="00E759E1">
        <w:rPr>
          <w:rFonts w:ascii="Times New Roman" w:hAnsi="Times New Roman" w:cs="Times New Roman"/>
        </w:rPr>
        <w:t xml:space="preserve"> </w:t>
      </w:r>
      <w:r w:rsidRPr="00E759E1">
        <w:rPr>
          <w:rFonts w:ascii="Times New Roman" w:hAnsi="Times New Roman" w:cs="Times New Roman"/>
          <w:i/>
        </w:rPr>
        <w:t>«неудовлетворительно».</w:t>
      </w:r>
    </w:p>
    <w:p w:rsidR="009430B5" w:rsidRDefault="009430B5" w:rsidP="00B72F20">
      <w:pPr>
        <w:pStyle w:val="af7"/>
        <w:numPr>
          <w:ilvl w:val="1"/>
          <w:numId w:val="0"/>
        </w:numPr>
        <w:tabs>
          <w:tab w:val="clear" w:pos="993"/>
          <w:tab w:val="left" w:pos="1134"/>
        </w:tabs>
        <w:spacing w:line="240" w:lineRule="auto"/>
        <w:ind w:firstLine="709"/>
      </w:pPr>
    </w:p>
    <w:p w:rsidR="00CA7BE3" w:rsidRPr="00B72F20" w:rsidRDefault="00CA7BE3" w:rsidP="00B72F20">
      <w:pPr>
        <w:pStyle w:val="af7"/>
        <w:numPr>
          <w:ilvl w:val="1"/>
          <w:numId w:val="0"/>
        </w:numPr>
        <w:tabs>
          <w:tab w:val="clear" w:pos="993"/>
          <w:tab w:val="left" w:pos="1134"/>
        </w:tabs>
        <w:spacing w:line="240" w:lineRule="auto"/>
        <w:ind w:firstLine="709"/>
      </w:pPr>
      <w:r w:rsidRPr="00B72F20">
        <w:t xml:space="preserve">Результаты оценки заносятся </w:t>
      </w:r>
      <w:r w:rsidR="00B72F20" w:rsidRPr="00B72F20">
        <w:t>по каждому выпускнику председателем и член</w:t>
      </w:r>
      <w:r w:rsidR="00945C70">
        <w:t>ами</w:t>
      </w:r>
      <w:r w:rsidR="00B72F20" w:rsidRPr="00B72F20">
        <w:t xml:space="preserve"> ГЭК </w:t>
      </w:r>
      <w:r w:rsidRPr="00B72F20">
        <w:t>в соответствующие ведомости (</w:t>
      </w:r>
      <w:r w:rsidR="000920DC" w:rsidRPr="000920DC">
        <w:rPr>
          <w:i/>
        </w:rPr>
        <w:t>Приложения В и Г</w:t>
      </w:r>
      <w:r w:rsidRPr="00B72F20">
        <w:t>).</w:t>
      </w:r>
    </w:p>
    <w:p w:rsidR="009430B5" w:rsidRDefault="009430B5">
      <w:pPr>
        <w:rPr>
          <w:rFonts w:ascii="Times New Roman" w:hAnsi="Times New Roman" w:cs="Times New Roman"/>
        </w:rPr>
      </w:pPr>
      <w:r>
        <w:rPr>
          <w:rFonts w:ascii="Times New Roman" w:hAnsi="Times New Roman" w:cs="Times New Roman"/>
        </w:rPr>
        <w:br w:type="page"/>
      </w:r>
    </w:p>
    <w:p w:rsidR="000D1E09" w:rsidRPr="000D7316" w:rsidRDefault="001771BF" w:rsidP="000D7316">
      <w:pPr>
        <w:jc w:val="both"/>
        <w:rPr>
          <w:rFonts w:ascii="Times New Roman" w:hAnsi="Times New Roman" w:cs="Times New Roman"/>
        </w:rPr>
      </w:pPr>
      <w:r w:rsidRPr="000D7316">
        <w:rPr>
          <w:rFonts w:ascii="Times New Roman" w:hAnsi="Times New Roman" w:cs="Times New Roman"/>
        </w:rPr>
        <w:lastRenderedPageBreak/>
        <w:t xml:space="preserve">Таблица </w:t>
      </w:r>
      <w:r w:rsidR="00F527DF">
        <w:rPr>
          <w:rFonts w:ascii="Times New Roman" w:hAnsi="Times New Roman" w:cs="Times New Roman"/>
        </w:rPr>
        <w:t>2</w:t>
      </w:r>
      <w:r w:rsidRPr="000D7316">
        <w:rPr>
          <w:rFonts w:ascii="Times New Roman" w:hAnsi="Times New Roman" w:cs="Times New Roman"/>
        </w:rPr>
        <w:t xml:space="preserve"> </w:t>
      </w:r>
      <w:r w:rsidR="000D7316" w:rsidRPr="000D7316">
        <w:rPr>
          <w:rFonts w:ascii="Times New Roman" w:hAnsi="Times New Roman" w:cs="Times New Roman"/>
        </w:rPr>
        <w:t>–</w:t>
      </w:r>
      <w:r w:rsidRPr="000D7316">
        <w:rPr>
          <w:rFonts w:ascii="Times New Roman" w:hAnsi="Times New Roman" w:cs="Times New Roman"/>
        </w:rPr>
        <w:t xml:space="preserve"> </w:t>
      </w:r>
      <w:r w:rsidR="000D7316" w:rsidRPr="000D7316">
        <w:rPr>
          <w:rFonts w:ascii="Times New Roman" w:hAnsi="Times New Roman" w:cs="Times New Roman"/>
        </w:rPr>
        <w:t>Комплексные показатели оценки уровня сформированности ОК и ПК</w:t>
      </w:r>
      <w:r w:rsidR="000D7316">
        <w:rPr>
          <w:rFonts w:ascii="Times New Roman" w:hAnsi="Times New Roman" w:cs="Times New Roman"/>
        </w:rPr>
        <w:t xml:space="preserve"> у выпускников </w:t>
      </w:r>
    </w:p>
    <w:p w:rsidR="009430B5" w:rsidRPr="000D7316" w:rsidRDefault="000D1E09" w:rsidP="000D7316">
      <w:pPr>
        <w:jc w:val="both"/>
        <w:rPr>
          <w:rFonts w:ascii="Times New Roman" w:hAnsi="Times New Roman" w:cs="Times New Roman"/>
        </w:rPr>
      </w:pPr>
      <w:r w:rsidRPr="000D7316">
        <w:rPr>
          <w:rFonts w:ascii="Times New Roman" w:hAnsi="Times New Roman" w:cs="Times New Roman"/>
        </w:rPr>
        <w:t xml:space="preserve">специальности </w:t>
      </w:r>
      <w:r w:rsidR="00CC3833" w:rsidRPr="000D7316">
        <w:rPr>
          <w:rFonts w:ascii="Times New Roman" w:hAnsi="Times New Roman" w:cs="Times New Roman"/>
          <w:i/>
        </w:rPr>
        <w:t>2</w:t>
      </w:r>
      <w:r w:rsidR="00B275DE">
        <w:rPr>
          <w:rFonts w:ascii="Times New Roman" w:hAnsi="Times New Roman" w:cs="Times New Roman"/>
          <w:i/>
        </w:rPr>
        <w:t>3</w:t>
      </w:r>
      <w:r w:rsidR="00CC3833" w:rsidRPr="000D7316">
        <w:rPr>
          <w:rFonts w:ascii="Times New Roman" w:hAnsi="Times New Roman" w:cs="Times New Roman"/>
          <w:i/>
        </w:rPr>
        <w:t>.02.0</w:t>
      </w:r>
      <w:r w:rsidR="00B275DE">
        <w:rPr>
          <w:rFonts w:ascii="Times New Roman" w:hAnsi="Times New Roman" w:cs="Times New Roman"/>
          <w:i/>
        </w:rPr>
        <w:t>3</w:t>
      </w:r>
      <w:r w:rsidRPr="000D7316">
        <w:rPr>
          <w:rFonts w:ascii="Times New Roman" w:hAnsi="Times New Roman" w:cs="Times New Roman"/>
          <w:i/>
        </w:rPr>
        <w:t xml:space="preserve"> </w:t>
      </w:r>
      <w:r w:rsidR="00B275DE">
        <w:rPr>
          <w:rFonts w:ascii="Times New Roman" w:hAnsi="Times New Roman" w:cs="Times New Roman"/>
          <w:i/>
        </w:rPr>
        <w:t>Техническое обслуживание и ремонт автомобильного транспорта</w:t>
      </w:r>
    </w:p>
    <w:tbl>
      <w:tblPr>
        <w:tblW w:w="10774" w:type="dxa"/>
        <w:tblInd w:w="-459" w:type="dxa"/>
        <w:tblLayout w:type="fixed"/>
        <w:tblLook w:val="01E0"/>
      </w:tblPr>
      <w:tblGrid>
        <w:gridCol w:w="709"/>
        <w:gridCol w:w="4253"/>
        <w:gridCol w:w="900"/>
        <w:gridCol w:w="4912"/>
      </w:tblGrid>
      <w:tr w:rsidR="00CC3833" w:rsidRPr="00CC3833" w:rsidTr="001771BF">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C3833" w:rsidRPr="001771BF" w:rsidRDefault="00CC3833" w:rsidP="001771BF">
            <w:pPr>
              <w:ind w:left="113" w:right="113"/>
              <w:jc w:val="center"/>
              <w:rPr>
                <w:rFonts w:ascii="Times New Roman" w:hAnsi="Times New Roman" w:cs="Times New Roman"/>
                <w:b/>
                <w:sz w:val="22"/>
              </w:rPr>
            </w:pPr>
            <w:r w:rsidRPr="001771BF">
              <w:rPr>
                <w:rFonts w:ascii="Times New Roman" w:hAnsi="Times New Roman" w:cs="Times New Roman"/>
                <w:b/>
                <w:sz w:val="22"/>
              </w:rPr>
              <w:t>Компоненты</w:t>
            </w:r>
            <w:r w:rsidR="001771BF">
              <w:rPr>
                <w:rFonts w:ascii="Times New Roman" w:hAnsi="Times New Roman" w:cs="Times New Roman"/>
                <w:b/>
                <w:sz w:val="22"/>
              </w:rPr>
              <w:t xml:space="preserve"> </w:t>
            </w:r>
            <w:r w:rsidRPr="001771BF">
              <w:rPr>
                <w:rFonts w:ascii="Times New Roman" w:hAnsi="Times New Roman" w:cs="Times New Roman"/>
                <w:b/>
                <w:sz w:val="22"/>
              </w:rPr>
              <w:t>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B275DE">
            <w:pPr>
              <w:jc w:val="center"/>
              <w:rPr>
                <w:rFonts w:ascii="Times New Roman" w:hAnsi="Times New Roman" w:cs="Times New Roman"/>
                <w:b/>
                <w:i/>
                <w:color w:val="FF0000"/>
                <w:sz w:val="20"/>
              </w:rPr>
            </w:pPr>
            <w:r w:rsidRPr="00CC3833">
              <w:rPr>
                <w:rFonts w:ascii="Times New Roman" w:hAnsi="Times New Roman" w:cs="Times New Roman"/>
                <w:b/>
                <w:sz w:val="20"/>
              </w:rPr>
              <w:t xml:space="preserve">Показатели оценки </w:t>
            </w:r>
            <w:r w:rsidR="000D7316">
              <w:rPr>
                <w:rFonts w:ascii="Times New Roman" w:hAnsi="Times New Roman" w:cs="Times New Roman"/>
                <w:b/>
                <w:sz w:val="20"/>
              </w:rPr>
              <w:t>уровня сформированности ОК и ПК</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0D7316" w:rsidRDefault="000D7316" w:rsidP="00A643B2">
            <w:pPr>
              <w:jc w:val="center"/>
              <w:rPr>
                <w:rFonts w:ascii="Times New Roman" w:hAnsi="Times New Roman" w:cs="Times New Roman"/>
                <w:b/>
                <w:sz w:val="20"/>
              </w:rPr>
            </w:pPr>
            <w:r>
              <w:rPr>
                <w:rFonts w:ascii="Times New Roman" w:hAnsi="Times New Roman" w:cs="Times New Roman"/>
                <w:b/>
                <w:sz w:val="20"/>
              </w:rPr>
              <w:t>Объект оценивания:</w:t>
            </w:r>
          </w:p>
          <w:p w:rsidR="00CC3833" w:rsidRPr="00CC3833" w:rsidRDefault="000D7316" w:rsidP="00B275DE">
            <w:pPr>
              <w:jc w:val="center"/>
              <w:rPr>
                <w:rFonts w:ascii="Times New Roman" w:hAnsi="Times New Roman" w:cs="Times New Roman"/>
                <w:b/>
                <w:sz w:val="20"/>
              </w:rPr>
            </w:pPr>
            <w:r>
              <w:rPr>
                <w:rFonts w:ascii="Times New Roman" w:hAnsi="Times New Roman" w:cs="Times New Roman"/>
                <w:b/>
                <w:sz w:val="20"/>
              </w:rPr>
              <w:t>о</w:t>
            </w:r>
            <w:r w:rsidR="00CC3833" w:rsidRPr="00CC3833">
              <w:rPr>
                <w:rFonts w:ascii="Times New Roman" w:hAnsi="Times New Roman" w:cs="Times New Roman"/>
                <w:b/>
                <w:sz w:val="20"/>
              </w:rPr>
              <w:t>бщие и профессиональные  компетенции</w:t>
            </w:r>
          </w:p>
        </w:tc>
      </w:tr>
      <w:tr w:rsidR="00CC3833" w:rsidRPr="00CC3833" w:rsidTr="00042866">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t>1. Эмоционально- психологичесий</w:t>
            </w:r>
          </w:p>
        </w:tc>
        <w:tc>
          <w:tcPr>
            <w:tcW w:w="4253" w:type="dxa"/>
            <w:tcBorders>
              <w:top w:val="single" w:sz="4" w:space="0" w:color="auto"/>
              <w:left w:val="single" w:sz="4" w:space="0" w:color="auto"/>
              <w:bottom w:val="single" w:sz="4" w:space="0" w:color="auto"/>
              <w:right w:val="single" w:sz="4" w:space="0" w:color="auto"/>
            </w:tcBorders>
            <w:vAlign w:val="center"/>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Проявляет инт</w:t>
            </w:r>
            <w:r w:rsidR="00235A48">
              <w:rPr>
                <w:rFonts w:ascii="Times New Roman" w:hAnsi="Times New Roman" w:cs="Times New Roman"/>
              </w:rPr>
              <w:t xml:space="preserve">ерес к разработке и выполнению </w:t>
            </w:r>
            <w:r w:rsidRPr="00CC3833">
              <w:rPr>
                <w:rFonts w:ascii="Times New Roman" w:hAnsi="Times New Roman" w:cs="Times New Roman"/>
              </w:rPr>
              <w:t>дипломной работы, осознает актуальность и значимость выбранной темы. Демонстрирует  позитивный стиль общения в процессе выполнения и защиты дипломной работы.</w:t>
            </w:r>
          </w:p>
        </w:tc>
        <w:tc>
          <w:tcPr>
            <w:tcW w:w="900"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ind w:firstLine="72"/>
              <w:jc w:val="center"/>
              <w:rPr>
                <w:rFonts w:ascii="Times New Roman" w:hAnsi="Times New Roman" w:cs="Times New Roman"/>
              </w:rPr>
            </w:pPr>
            <w:r w:rsidRPr="00CC3833">
              <w:rPr>
                <w:rFonts w:ascii="Times New Roman" w:hAnsi="Times New Roman" w:cs="Times New Roman"/>
              </w:rPr>
              <w:t>ОК 1</w:t>
            </w:r>
          </w:p>
        </w:tc>
        <w:tc>
          <w:tcPr>
            <w:tcW w:w="4912"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rPr>
                <w:rFonts w:ascii="Times New Roman" w:hAnsi="Times New Roman" w:cs="Times New Roman"/>
              </w:rPr>
            </w:pPr>
            <w:r w:rsidRPr="00CC3833">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r>
      <w:tr w:rsidR="00CC3833" w:rsidRPr="00CC3833" w:rsidTr="00042866">
        <w:trPr>
          <w:cantSplit/>
          <w:trHeight w:val="1456"/>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t>2. Регулятивный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Конкретно формулирует цель и задачи в соответствии с заданием, обосновывает актуальность выбранной темы, выбирает методы  практического выполнения профессиональных задач с учетом необходимых требований. Правиль</w:t>
            </w:r>
            <w:r w:rsidR="000D1E09">
              <w:rPr>
                <w:rFonts w:ascii="Times New Roman" w:hAnsi="Times New Roman" w:cs="Times New Roman"/>
              </w:rPr>
              <w:t xml:space="preserve">но и точно оформляет материалы </w:t>
            </w:r>
            <w:r w:rsidRPr="00CC3833">
              <w:rPr>
                <w:rFonts w:ascii="Times New Roman" w:hAnsi="Times New Roman" w:cs="Times New Roman"/>
              </w:rPr>
              <w:t>в соответствии с заданием дипломной работы.</w:t>
            </w:r>
          </w:p>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Использует законодательную и нормативную базу профессиональной деятельности, разрабатывает мероприятия и рекомендации с учетом экономической выгоды.</w:t>
            </w:r>
          </w:p>
        </w:tc>
        <w:tc>
          <w:tcPr>
            <w:tcW w:w="900" w:type="dxa"/>
            <w:tcBorders>
              <w:top w:val="single" w:sz="4" w:space="0" w:color="auto"/>
              <w:left w:val="single" w:sz="4" w:space="0" w:color="auto"/>
              <w:bottom w:val="single" w:sz="4" w:space="0" w:color="auto"/>
              <w:right w:val="single" w:sz="4" w:space="0" w:color="auto"/>
            </w:tcBorders>
          </w:tcPr>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2</w:t>
            </w:r>
          </w:p>
          <w:p w:rsidR="00CC3833" w:rsidRPr="00CC3833" w:rsidRDefault="00CC3833" w:rsidP="00A643B2">
            <w:pPr>
              <w:jc w:val="center"/>
              <w:rPr>
                <w:rFonts w:ascii="Times New Roman" w:hAnsi="Times New Roman" w:cs="Times New Roman"/>
              </w:rPr>
            </w:pPr>
          </w:p>
          <w:p w:rsidR="001771BF" w:rsidRDefault="001771BF"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3</w:t>
            </w:r>
          </w:p>
          <w:p w:rsidR="00CC3833" w:rsidRPr="00CC3833" w:rsidRDefault="00CC3833" w:rsidP="00A643B2">
            <w:pPr>
              <w:jc w:val="center"/>
              <w:rPr>
                <w:rFonts w:ascii="Times New Roman" w:hAnsi="Times New Roman" w:cs="Times New Roman"/>
              </w:rPr>
            </w:pPr>
          </w:p>
          <w:p w:rsidR="00CC3833" w:rsidRDefault="00150C88" w:rsidP="00A643B2">
            <w:pPr>
              <w:jc w:val="center"/>
              <w:rPr>
                <w:rFonts w:ascii="Times New Roman" w:hAnsi="Times New Roman" w:cs="Times New Roman"/>
              </w:rPr>
            </w:pPr>
            <w:r>
              <w:rPr>
                <w:rFonts w:ascii="Times New Roman" w:hAnsi="Times New Roman" w:cs="Times New Roman"/>
              </w:rPr>
              <w:t>ПК 1.1</w:t>
            </w:r>
          </w:p>
          <w:p w:rsidR="006806EC" w:rsidRDefault="006806EC" w:rsidP="00A643B2">
            <w:pPr>
              <w:jc w:val="center"/>
              <w:rPr>
                <w:rFonts w:ascii="Times New Roman" w:hAnsi="Times New Roman" w:cs="Times New Roman"/>
              </w:rPr>
            </w:pPr>
          </w:p>
          <w:p w:rsidR="006806EC" w:rsidRDefault="006806EC" w:rsidP="00A643B2">
            <w:pPr>
              <w:jc w:val="center"/>
              <w:rPr>
                <w:rFonts w:ascii="Times New Roman" w:hAnsi="Times New Roman" w:cs="Times New Roman"/>
              </w:rPr>
            </w:pPr>
          </w:p>
          <w:p w:rsidR="006806EC" w:rsidRDefault="006806EC" w:rsidP="00A643B2">
            <w:pPr>
              <w:jc w:val="center"/>
              <w:rPr>
                <w:rFonts w:ascii="Times New Roman" w:hAnsi="Times New Roman" w:cs="Times New Roman"/>
              </w:rPr>
            </w:pPr>
            <w:r>
              <w:rPr>
                <w:rFonts w:ascii="Times New Roman" w:hAnsi="Times New Roman" w:cs="Times New Roman"/>
              </w:rPr>
              <w:t>ПК 2.1</w:t>
            </w: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r>
              <w:rPr>
                <w:rFonts w:ascii="Times New Roman" w:hAnsi="Times New Roman" w:cs="Times New Roman"/>
              </w:rPr>
              <w:t>ПК 3.2</w:t>
            </w:r>
          </w:p>
          <w:p w:rsidR="00CF5DF0" w:rsidRDefault="00CF5DF0" w:rsidP="00A643B2">
            <w:pPr>
              <w:jc w:val="center"/>
              <w:rPr>
                <w:rFonts w:ascii="Times New Roman" w:hAnsi="Times New Roman" w:cs="Times New Roman"/>
              </w:rPr>
            </w:pPr>
          </w:p>
          <w:p w:rsidR="00CF5DF0" w:rsidRPr="00CC3833" w:rsidRDefault="00CF5DF0" w:rsidP="00A643B2">
            <w:pPr>
              <w:jc w:val="center"/>
              <w:rPr>
                <w:rFonts w:ascii="Times New Roman" w:hAnsi="Times New Roman" w:cs="Times New Roman"/>
              </w:rPr>
            </w:pPr>
            <w:r>
              <w:rPr>
                <w:rFonts w:ascii="Times New Roman" w:hAnsi="Times New Roman" w:cs="Times New Roman"/>
              </w:rPr>
              <w:t>ПК 3.4</w:t>
            </w:r>
          </w:p>
        </w:tc>
        <w:tc>
          <w:tcPr>
            <w:tcW w:w="4912"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О</w:t>
            </w:r>
            <w:r>
              <w:rPr>
                <w:rFonts w:ascii="Times New Roman" w:hAnsi="Times New Roman" w:cs="Times New Roman"/>
              </w:rPr>
              <w:t xml:space="preserve">рганизовывать собственную </w:t>
            </w:r>
            <w:r w:rsidR="001771BF">
              <w:rPr>
                <w:rFonts w:ascii="Times New Roman" w:hAnsi="Times New Roman" w:cs="Times New Roman"/>
              </w:rPr>
              <w:t xml:space="preserve">деятельность, выбирать типовые </w:t>
            </w:r>
            <w:r>
              <w:rPr>
                <w:rFonts w:ascii="Times New Roman" w:hAnsi="Times New Roman" w:cs="Times New Roman"/>
              </w:rPr>
              <w:t xml:space="preserve">методы и способы </w:t>
            </w:r>
            <w:r w:rsidRPr="00CC3833">
              <w:rPr>
                <w:rFonts w:ascii="Times New Roman" w:hAnsi="Times New Roman" w:cs="Times New Roman"/>
              </w:rPr>
              <w:t>выполнения профессиональных задач.</w:t>
            </w:r>
          </w:p>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Принимать решения в стандартных ситуациях и нести за них ответственность.</w:t>
            </w:r>
          </w:p>
          <w:p w:rsidR="00CC3833" w:rsidRDefault="00150C88" w:rsidP="00A643B2">
            <w:pPr>
              <w:autoSpaceDE w:val="0"/>
              <w:autoSpaceDN w:val="0"/>
              <w:adjustRightInd w:val="0"/>
              <w:jc w:val="both"/>
              <w:rPr>
                <w:rFonts w:ascii="Times New Roman" w:hAnsi="Times New Roman" w:cs="Times New Roman"/>
              </w:rPr>
            </w:pPr>
            <w:r w:rsidRPr="00150C88">
              <w:rPr>
                <w:rFonts w:ascii="Times New Roman" w:hAnsi="Times New Roman" w:cs="Times New Roman"/>
              </w:rPr>
              <w:t>Организовывать и проводить работы по техническому обслуживанию и ремонту автотранспорта</w:t>
            </w:r>
          </w:p>
          <w:p w:rsidR="00CF5DF0" w:rsidRPr="00CF5DF0" w:rsidRDefault="00CF5DF0" w:rsidP="00A643B2">
            <w:pPr>
              <w:autoSpaceDE w:val="0"/>
              <w:autoSpaceDN w:val="0"/>
              <w:adjustRightInd w:val="0"/>
              <w:jc w:val="both"/>
              <w:rPr>
                <w:rFonts w:ascii="Times New Roman" w:hAnsi="Times New Roman" w:cs="Times New Roman"/>
              </w:rPr>
            </w:pPr>
            <w:r w:rsidRPr="00CF5DF0">
              <w:rPr>
                <w:rFonts w:ascii="Times New Roman" w:hAnsi="Times New Roman" w:cs="Times New Roman"/>
                <w:color w:val="auto"/>
              </w:rPr>
              <w:t>Планировать и организовывать работы по Техническому обслуживанию и ремонту автотранспорта</w:t>
            </w:r>
          </w:p>
          <w:p w:rsidR="00CF5DF0" w:rsidRDefault="00CF5DF0" w:rsidP="00A643B2">
            <w:pPr>
              <w:autoSpaceDE w:val="0"/>
              <w:autoSpaceDN w:val="0"/>
              <w:adjustRightInd w:val="0"/>
              <w:jc w:val="both"/>
              <w:rPr>
                <w:rFonts w:ascii="Times New Roman" w:hAnsi="Times New Roman" w:cs="Times New Roman"/>
                <w:bCs/>
                <w:color w:val="auto"/>
              </w:rPr>
            </w:pPr>
            <w:r w:rsidRPr="00CF5DF0">
              <w:rPr>
                <w:rFonts w:ascii="Times New Roman" w:hAnsi="Times New Roman" w:cs="Times New Roman"/>
                <w:bCs/>
                <w:color w:val="auto"/>
              </w:rPr>
              <w:t>Выполнять работы по различным видам технического обслуживания</w:t>
            </w:r>
          </w:p>
          <w:p w:rsidR="00CF5DF0" w:rsidRPr="00CF5DF0" w:rsidRDefault="00CF5DF0" w:rsidP="00A643B2">
            <w:pPr>
              <w:autoSpaceDE w:val="0"/>
              <w:autoSpaceDN w:val="0"/>
              <w:adjustRightInd w:val="0"/>
              <w:jc w:val="both"/>
              <w:rPr>
                <w:rFonts w:ascii="Times New Roman" w:hAnsi="Times New Roman" w:cs="Times New Roman"/>
              </w:rPr>
            </w:pPr>
            <w:r w:rsidRPr="00CF5DF0">
              <w:rPr>
                <w:rFonts w:ascii="Times New Roman" w:hAnsi="Times New Roman" w:cs="Times New Roman"/>
                <w:bCs/>
                <w:color w:val="auto"/>
              </w:rPr>
              <w:t>Оформлять отчетную документацию по техническому обслуживанию</w:t>
            </w:r>
          </w:p>
        </w:tc>
      </w:tr>
      <w:tr w:rsidR="00CC3833" w:rsidRPr="00CC3833" w:rsidTr="00042866">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t>3. Социальный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Использует различные источники информации как средства повышения эффективности деятельности. Свободно и уверенно владеет материалом и ПК.</w:t>
            </w:r>
          </w:p>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Организовывает собственную профессиональную деятельность поэтапно, в соответствии с заданием дипломной работы.</w:t>
            </w:r>
          </w:p>
        </w:tc>
        <w:tc>
          <w:tcPr>
            <w:tcW w:w="900" w:type="dxa"/>
            <w:tcBorders>
              <w:top w:val="single" w:sz="4" w:space="0" w:color="auto"/>
              <w:left w:val="single" w:sz="4" w:space="0" w:color="auto"/>
              <w:bottom w:val="single" w:sz="4" w:space="0" w:color="auto"/>
              <w:right w:val="single" w:sz="4" w:space="0" w:color="auto"/>
            </w:tcBorders>
          </w:tcPr>
          <w:p w:rsidR="00CC3833" w:rsidRPr="00CF5DF0" w:rsidRDefault="00CC3833" w:rsidP="00A643B2">
            <w:pPr>
              <w:jc w:val="center"/>
              <w:rPr>
                <w:rFonts w:ascii="Times New Roman" w:hAnsi="Times New Roman" w:cs="Times New Roman"/>
              </w:rPr>
            </w:pPr>
            <w:r w:rsidRPr="00CF5DF0">
              <w:rPr>
                <w:rFonts w:ascii="Times New Roman" w:hAnsi="Times New Roman" w:cs="Times New Roman"/>
              </w:rPr>
              <w:t>ОК 4</w:t>
            </w:r>
          </w:p>
          <w:p w:rsidR="00CC3833" w:rsidRPr="00CF5DF0" w:rsidRDefault="00CC3833" w:rsidP="00A643B2">
            <w:pPr>
              <w:jc w:val="center"/>
              <w:rPr>
                <w:rFonts w:ascii="Times New Roman" w:hAnsi="Times New Roman" w:cs="Times New Roman"/>
              </w:rPr>
            </w:pPr>
          </w:p>
          <w:p w:rsidR="00CC3833" w:rsidRPr="00CF5DF0" w:rsidRDefault="00CC3833" w:rsidP="00A643B2">
            <w:pPr>
              <w:jc w:val="center"/>
              <w:rPr>
                <w:rFonts w:ascii="Times New Roman" w:hAnsi="Times New Roman" w:cs="Times New Roman"/>
              </w:rPr>
            </w:pPr>
          </w:p>
          <w:p w:rsidR="001771BF" w:rsidRPr="00CF5DF0" w:rsidRDefault="001771BF" w:rsidP="00A643B2">
            <w:pPr>
              <w:jc w:val="center"/>
              <w:rPr>
                <w:rFonts w:ascii="Times New Roman" w:hAnsi="Times New Roman" w:cs="Times New Roman"/>
              </w:rPr>
            </w:pPr>
          </w:p>
          <w:p w:rsidR="00CC3833" w:rsidRPr="00CF5DF0" w:rsidRDefault="00CC3833" w:rsidP="00A643B2">
            <w:pPr>
              <w:jc w:val="center"/>
              <w:rPr>
                <w:rFonts w:ascii="Times New Roman" w:hAnsi="Times New Roman" w:cs="Times New Roman"/>
              </w:rPr>
            </w:pPr>
            <w:r w:rsidRPr="00CF5DF0">
              <w:rPr>
                <w:rFonts w:ascii="Times New Roman" w:hAnsi="Times New Roman" w:cs="Times New Roman"/>
              </w:rPr>
              <w:t>ОК 5</w:t>
            </w:r>
          </w:p>
          <w:p w:rsidR="00CC3833" w:rsidRPr="00CF5DF0" w:rsidRDefault="00CC3833" w:rsidP="00A643B2">
            <w:pPr>
              <w:jc w:val="center"/>
              <w:rPr>
                <w:rFonts w:ascii="Times New Roman" w:hAnsi="Times New Roman" w:cs="Times New Roman"/>
              </w:rPr>
            </w:pPr>
          </w:p>
          <w:p w:rsidR="001771BF" w:rsidRPr="00CF5DF0" w:rsidRDefault="001771BF" w:rsidP="00A643B2">
            <w:pPr>
              <w:jc w:val="center"/>
              <w:rPr>
                <w:rFonts w:ascii="Times New Roman" w:hAnsi="Times New Roman" w:cs="Times New Roman"/>
              </w:rPr>
            </w:pPr>
          </w:p>
          <w:p w:rsidR="00CC3833" w:rsidRPr="00CF5DF0" w:rsidRDefault="00CC3833" w:rsidP="00A643B2">
            <w:pPr>
              <w:jc w:val="center"/>
              <w:rPr>
                <w:rFonts w:ascii="Times New Roman" w:hAnsi="Times New Roman" w:cs="Times New Roman"/>
              </w:rPr>
            </w:pPr>
            <w:r w:rsidRPr="00CF5DF0">
              <w:rPr>
                <w:rFonts w:ascii="Times New Roman" w:hAnsi="Times New Roman" w:cs="Times New Roman"/>
              </w:rPr>
              <w:t>ОК 6</w:t>
            </w:r>
          </w:p>
          <w:p w:rsidR="00CC3833" w:rsidRPr="00CF5DF0" w:rsidRDefault="00CC3833" w:rsidP="00A643B2">
            <w:pPr>
              <w:jc w:val="center"/>
              <w:rPr>
                <w:rFonts w:ascii="Times New Roman" w:hAnsi="Times New Roman" w:cs="Times New Roman"/>
              </w:rPr>
            </w:pPr>
          </w:p>
          <w:p w:rsidR="001771BF" w:rsidRPr="00CF5DF0" w:rsidRDefault="001771BF" w:rsidP="00A643B2">
            <w:pPr>
              <w:jc w:val="center"/>
              <w:rPr>
                <w:rFonts w:ascii="Times New Roman" w:hAnsi="Times New Roman" w:cs="Times New Roman"/>
              </w:rPr>
            </w:pPr>
          </w:p>
          <w:p w:rsidR="00CC3833" w:rsidRDefault="00CF5DF0" w:rsidP="00A643B2">
            <w:pPr>
              <w:jc w:val="center"/>
              <w:rPr>
                <w:rFonts w:ascii="Times New Roman" w:hAnsi="Times New Roman" w:cs="Times New Roman"/>
              </w:rPr>
            </w:pPr>
            <w:r w:rsidRPr="00CF5DF0">
              <w:rPr>
                <w:rFonts w:ascii="Times New Roman" w:hAnsi="Times New Roman" w:cs="Times New Roman"/>
              </w:rPr>
              <w:t>ПК 1</w:t>
            </w:r>
            <w:r>
              <w:rPr>
                <w:rFonts w:ascii="Times New Roman" w:hAnsi="Times New Roman" w:cs="Times New Roman"/>
              </w:rPr>
              <w:t>.</w:t>
            </w:r>
            <w:r w:rsidRPr="00CF5DF0">
              <w:rPr>
                <w:rFonts w:ascii="Times New Roman" w:hAnsi="Times New Roman" w:cs="Times New Roman"/>
              </w:rPr>
              <w:t>1</w:t>
            </w: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r>
              <w:rPr>
                <w:rFonts w:ascii="Times New Roman" w:hAnsi="Times New Roman" w:cs="Times New Roman"/>
              </w:rPr>
              <w:t>ПК 2.1</w:t>
            </w: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r>
              <w:rPr>
                <w:rFonts w:ascii="Times New Roman" w:hAnsi="Times New Roman" w:cs="Times New Roman"/>
              </w:rPr>
              <w:t>ПК 2.3</w:t>
            </w: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p>
          <w:p w:rsidR="00CF5DF0" w:rsidRPr="00CC3833" w:rsidRDefault="00CF5DF0" w:rsidP="00A643B2">
            <w:pPr>
              <w:jc w:val="center"/>
              <w:rPr>
                <w:rFonts w:ascii="Times New Roman" w:hAnsi="Times New Roman" w:cs="Times New Roman"/>
                <w:b/>
              </w:rPr>
            </w:pPr>
            <w:r>
              <w:rPr>
                <w:rFonts w:ascii="Times New Roman" w:hAnsi="Times New Roman" w:cs="Times New Roman"/>
              </w:rPr>
              <w:t>ПК 3.4</w:t>
            </w:r>
          </w:p>
        </w:tc>
        <w:tc>
          <w:tcPr>
            <w:tcW w:w="4912" w:type="dxa"/>
            <w:tcBorders>
              <w:top w:val="single" w:sz="4" w:space="0" w:color="auto"/>
              <w:left w:val="single" w:sz="4" w:space="0" w:color="auto"/>
              <w:bottom w:val="single" w:sz="4" w:space="0" w:color="auto"/>
              <w:right w:val="single" w:sz="4" w:space="0" w:color="auto"/>
            </w:tcBorders>
          </w:tcPr>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Использовать информационно – коммуникативные технологии в профессиональной деятельности.</w:t>
            </w:r>
          </w:p>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Работать в коллективе и в команде, эффективно общаться с коллегами,  руководством,  потребителями.</w:t>
            </w:r>
          </w:p>
          <w:p w:rsidR="00CC3833" w:rsidRDefault="00CF5DF0" w:rsidP="00A643B2">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Организовывать и проводить работы по техническому обслуживанию и ремонту автотранспорта</w:t>
            </w:r>
          </w:p>
          <w:p w:rsidR="00CF5DF0" w:rsidRDefault="00CF5DF0" w:rsidP="00A643B2">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Планировать и организовывать работы по Техническому обслуживанию и ремонту автотранспорта</w:t>
            </w:r>
          </w:p>
          <w:p w:rsidR="00CF5DF0" w:rsidRDefault="00CF5DF0" w:rsidP="00A643B2">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Организовывать безопасное ведение работ при техническом обслуживании и ремонте автотранспорта</w:t>
            </w:r>
          </w:p>
          <w:p w:rsidR="00CF5DF0" w:rsidRPr="00CF5DF0" w:rsidRDefault="00CF5DF0" w:rsidP="00A643B2">
            <w:pPr>
              <w:autoSpaceDE w:val="0"/>
              <w:autoSpaceDN w:val="0"/>
              <w:adjustRightInd w:val="0"/>
              <w:jc w:val="both"/>
              <w:rPr>
                <w:rFonts w:ascii="Times New Roman" w:hAnsi="Times New Roman" w:cs="Times New Roman"/>
              </w:rPr>
            </w:pPr>
            <w:r w:rsidRPr="00CF5DF0">
              <w:rPr>
                <w:rFonts w:ascii="Times New Roman" w:hAnsi="Times New Roman" w:cs="Times New Roman"/>
                <w:bCs/>
                <w:color w:val="auto"/>
              </w:rPr>
              <w:t>Оформлять отчетную документацию по техническому обслуживанию</w:t>
            </w:r>
          </w:p>
        </w:tc>
      </w:tr>
      <w:tr w:rsidR="00CC3833" w:rsidRPr="00CC3833" w:rsidTr="00042866">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lastRenderedPageBreak/>
              <w:t>4. Аналитический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Логично и структурировано излагает  материал, анализирует и выбирает информацию в соответствии с заданием и выбирает оптимальный вариант. Прогнозирует в</w:t>
            </w:r>
            <w:r w:rsidR="00235A48">
              <w:rPr>
                <w:rFonts w:ascii="Times New Roman" w:hAnsi="Times New Roman" w:cs="Times New Roman"/>
              </w:rPr>
              <w:t xml:space="preserve">озникновение возможных проблем </w:t>
            </w:r>
            <w:r w:rsidRPr="00CC3833">
              <w:rPr>
                <w:rFonts w:ascii="Times New Roman" w:hAnsi="Times New Roman" w:cs="Times New Roman"/>
              </w:rPr>
              <w:t>на всех этапах выполнения дипломной работы и предлагает способы их устранения.</w:t>
            </w:r>
          </w:p>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 xml:space="preserve">Устанавливает адекватные взаимоотношения с членами экзаменационной комиссии в процессе защиты дипломной работы. </w:t>
            </w:r>
            <w:r w:rsidRPr="00CC3833">
              <w:rPr>
                <w:rFonts w:ascii="Times New Roman" w:hAnsi="Times New Roman" w:cs="Times New Roman"/>
                <w:bCs/>
              </w:rPr>
              <w:t>Вырабатывает оптимальную стратегию и форму профессионального общения.</w:t>
            </w:r>
          </w:p>
        </w:tc>
        <w:tc>
          <w:tcPr>
            <w:tcW w:w="900"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9</w:t>
            </w:r>
          </w:p>
          <w:p w:rsidR="00CC3833" w:rsidRPr="00CC3833" w:rsidRDefault="00CC3833"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p>
          <w:p w:rsidR="00CC3833" w:rsidRDefault="00CF5DF0" w:rsidP="00A643B2">
            <w:pPr>
              <w:jc w:val="center"/>
              <w:rPr>
                <w:rFonts w:ascii="Times New Roman" w:hAnsi="Times New Roman" w:cs="Times New Roman"/>
              </w:rPr>
            </w:pPr>
            <w:r>
              <w:rPr>
                <w:rFonts w:ascii="Times New Roman" w:hAnsi="Times New Roman" w:cs="Times New Roman"/>
              </w:rPr>
              <w:t>ПК 1.1</w:t>
            </w: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p>
          <w:p w:rsidR="00CF5DF0" w:rsidRDefault="00CF5DF0" w:rsidP="00A643B2">
            <w:pPr>
              <w:jc w:val="center"/>
              <w:rPr>
                <w:rFonts w:ascii="Times New Roman" w:hAnsi="Times New Roman" w:cs="Times New Roman"/>
              </w:rPr>
            </w:pPr>
            <w:r>
              <w:rPr>
                <w:rFonts w:ascii="Times New Roman" w:hAnsi="Times New Roman" w:cs="Times New Roman"/>
              </w:rPr>
              <w:t>ПК 1.3</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2.1</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2.2</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2.3</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3.1</w:t>
            </w:r>
          </w:p>
          <w:p w:rsidR="00042866" w:rsidRDefault="00042866" w:rsidP="00A643B2">
            <w:pPr>
              <w:jc w:val="center"/>
              <w:rPr>
                <w:rFonts w:ascii="Times New Roman" w:hAnsi="Times New Roman" w:cs="Times New Roman"/>
              </w:rPr>
            </w:pPr>
          </w:p>
          <w:p w:rsidR="00042866" w:rsidRDefault="00042866" w:rsidP="00042866">
            <w:pPr>
              <w:jc w:val="center"/>
              <w:rPr>
                <w:rFonts w:ascii="Times New Roman" w:hAnsi="Times New Roman" w:cs="Times New Roman"/>
              </w:rPr>
            </w:pPr>
            <w:r>
              <w:rPr>
                <w:rFonts w:ascii="Times New Roman" w:hAnsi="Times New Roman" w:cs="Times New Roman"/>
              </w:rPr>
              <w:t>ПК 3.3</w:t>
            </w:r>
          </w:p>
          <w:p w:rsidR="00042866" w:rsidRDefault="00042866" w:rsidP="00042866">
            <w:pPr>
              <w:jc w:val="center"/>
              <w:rPr>
                <w:rFonts w:ascii="Times New Roman" w:hAnsi="Times New Roman" w:cs="Times New Roman"/>
              </w:rPr>
            </w:pPr>
          </w:p>
          <w:p w:rsidR="00042866" w:rsidRPr="00CC3833" w:rsidRDefault="00042866" w:rsidP="00042866">
            <w:pPr>
              <w:jc w:val="center"/>
              <w:rPr>
                <w:rFonts w:ascii="Times New Roman" w:hAnsi="Times New Roman" w:cs="Times New Roman"/>
              </w:rPr>
            </w:pPr>
            <w:r>
              <w:rPr>
                <w:rFonts w:ascii="Times New Roman" w:hAnsi="Times New Roman" w:cs="Times New Roman"/>
              </w:rPr>
              <w:t>ПК 3.4</w:t>
            </w:r>
          </w:p>
        </w:tc>
        <w:tc>
          <w:tcPr>
            <w:tcW w:w="4912"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Ориентироваться в условиях частой смены технологий в профессиональной деятельности.</w:t>
            </w:r>
          </w:p>
          <w:p w:rsidR="00CF5DF0" w:rsidRDefault="00CF5DF0" w:rsidP="00CF5DF0">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Организовывать и проводить работы по техническому обслуживанию и ремонту автотранспорта</w:t>
            </w:r>
          </w:p>
          <w:p w:rsidR="00CC3833" w:rsidRDefault="00CF5DF0" w:rsidP="00A643B2">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Разрабатывать технологические процессы ремонта узлов и деталей</w:t>
            </w:r>
          </w:p>
          <w:p w:rsidR="00042866" w:rsidRDefault="00042866" w:rsidP="00042866">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Планировать и организовывать работы по Техническому обслуживанию и ремонту автотранспорта</w:t>
            </w:r>
          </w:p>
          <w:p w:rsidR="00042866" w:rsidRPr="00042866" w:rsidRDefault="00042866" w:rsidP="00042866">
            <w:pPr>
              <w:autoSpaceDE w:val="0"/>
              <w:autoSpaceDN w:val="0"/>
              <w:adjustRightInd w:val="0"/>
              <w:jc w:val="both"/>
              <w:rPr>
                <w:rFonts w:ascii="Times New Roman" w:hAnsi="Times New Roman" w:cs="Times New Roman"/>
                <w:color w:val="auto"/>
              </w:rPr>
            </w:pPr>
            <w:r w:rsidRPr="00042866">
              <w:rPr>
                <w:rFonts w:ascii="Times New Roman" w:hAnsi="Times New Roman" w:cs="Times New Roman"/>
                <w:color w:val="auto"/>
              </w:rPr>
              <w:t>Контролировать и оценивать качество работы исполнителей работ</w:t>
            </w:r>
          </w:p>
          <w:p w:rsidR="00042866" w:rsidRDefault="00042866" w:rsidP="00042866">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Организовывать безопасное ведение работ при техническом обслуживании и ремонте автотранспорта</w:t>
            </w:r>
          </w:p>
          <w:p w:rsidR="00042866" w:rsidRDefault="00042866" w:rsidP="00042866">
            <w:pPr>
              <w:autoSpaceDE w:val="0"/>
              <w:autoSpaceDN w:val="0"/>
              <w:adjustRightInd w:val="0"/>
              <w:jc w:val="both"/>
              <w:rPr>
                <w:rFonts w:ascii="Times New Roman" w:hAnsi="Times New Roman" w:cs="Times New Roman"/>
                <w:bCs/>
                <w:color w:val="auto"/>
              </w:rPr>
            </w:pPr>
            <w:r w:rsidRPr="00042866">
              <w:rPr>
                <w:rFonts w:ascii="Times New Roman" w:hAnsi="Times New Roman" w:cs="Times New Roman"/>
                <w:bCs/>
                <w:color w:val="auto"/>
              </w:rPr>
              <w:t>Диагностировать автомобиль, его агрегаты и системы</w:t>
            </w:r>
          </w:p>
          <w:p w:rsidR="00042866" w:rsidRPr="00042866" w:rsidRDefault="00042866" w:rsidP="00042866">
            <w:pPr>
              <w:autoSpaceDE w:val="0"/>
              <w:autoSpaceDN w:val="0"/>
              <w:adjustRightInd w:val="0"/>
              <w:jc w:val="both"/>
              <w:rPr>
                <w:rFonts w:ascii="Times New Roman" w:hAnsi="Times New Roman" w:cs="Times New Roman"/>
                <w:color w:val="auto"/>
              </w:rPr>
            </w:pPr>
            <w:r w:rsidRPr="00042866">
              <w:rPr>
                <w:rFonts w:ascii="Times New Roman" w:hAnsi="Times New Roman" w:cs="Times New Roman"/>
                <w:bCs/>
                <w:color w:val="auto"/>
              </w:rPr>
              <w:t>Разбирать, собирать узлы и агрегаты автомобиля и устранять неисправности.</w:t>
            </w:r>
          </w:p>
          <w:p w:rsidR="00042866" w:rsidRPr="00CF5DF0" w:rsidRDefault="00042866" w:rsidP="00042866">
            <w:pPr>
              <w:autoSpaceDE w:val="0"/>
              <w:autoSpaceDN w:val="0"/>
              <w:adjustRightInd w:val="0"/>
              <w:jc w:val="both"/>
              <w:rPr>
                <w:rFonts w:ascii="Times New Roman" w:hAnsi="Times New Roman" w:cs="Times New Roman"/>
              </w:rPr>
            </w:pPr>
            <w:r w:rsidRPr="00CF5DF0">
              <w:rPr>
                <w:rFonts w:ascii="Times New Roman" w:hAnsi="Times New Roman" w:cs="Times New Roman"/>
                <w:bCs/>
                <w:color w:val="auto"/>
              </w:rPr>
              <w:t>Оформлять отчетную документацию по техническому обслуживанию</w:t>
            </w:r>
          </w:p>
        </w:tc>
      </w:tr>
      <w:tr w:rsidR="00CC3833" w:rsidRPr="00CC3833" w:rsidTr="00042866">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t>5. Творческий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Решает проблемные ситуации, в результате выбирает нестандартные решения по выполнению профессиональных задач в дипломной работе.</w:t>
            </w:r>
          </w:p>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 xml:space="preserve">Представляет дипломную работу с использованием </w:t>
            </w:r>
            <w:r w:rsidR="00235A48">
              <w:rPr>
                <w:rFonts w:ascii="Times New Roman" w:hAnsi="Times New Roman" w:cs="Times New Roman"/>
              </w:rPr>
              <w:t>наглядных средств</w:t>
            </w:r>
            <w:r w:rsidRPr="00CC3833">
              <w:rPr>
                <w:rFonts w:ascii="Times New Roman" w:hAnsi="Times New Roman" w:cs="Times New Roman"/>
              </w:rPr>
              <w:t xml:space="preserve"> – электронной </w:t>
            </w:r>
            <w:r w:rsidR="00235A48">
              <w:rPr>
                <w:rFonts w:ascii="Times New Roman" w:hAnsi="Times New Roman" w:cs="Times New Roman"/>
              </w:rPr>
              <w:t>мультимедиа презентации.</w:t>
            </w:r>
          </w:p>
        </w:tc>
        <w:tc>
          <w:tcPr>
            <w:tcW w:w="900" w:type="dxa"/>
            <w:tcBorders>
              <w:top w:val="single" w:sz="4" w:space="0" w:color="auto"/>
              <w:left w:val="single" w:sz="4" w:space="0" w:color="auto"/>
              <w:bottom w:val="single" w:sz="4" w:space="0" w:color="auto"/>
              <w:right w:val="single" w:sz="4" w:space="0" w:color="auto"/>
            </w:tcBorders>
          </w:tcPr>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3</w:t>
            </w:r>
          </w:p>
          <w:p w:rsidR="00CC3833" w:rsidRPr="00CC3833" w:rsidRDefault="00CC3833"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9</w:t>
            </w:r>
          </w:p>
          <w:p w:rsidR="00CC3833" w:rsidRPr="00CC3833" w:rsidRDefault="00CC3833" w:rsidP="00A643B2">
            <w:pPr>
              <w:jc w:val="center"/>
              <w:rPr>
                <w:rFonts w:ascii="Times New Roman" w:hAnsi="Times New Roman" w:cs="Times New Roman"/>
              </w:rPr>
            </w:pPr>
          </w:p>
          <w:p w:rsidR="001771BF" w:rsidRDefault="001771BF" w:rsidP="00A643B2">
            <w:pPr>
              <w:jc w:val="center"/>
              <w:rPr>
                <w:rFonts w:ascii="Times New Roman" w:hAnsi="Times New Roman" w:cs="Times New Roman"/>
              </w:rPr>
            </w:pPr>
          </w:p>
          <w:p w:rsidR="00235A48" w:rsidRDefault="00235A48" w:rsidP="00A643B2">
            <w:pPr>
              <w:jc w:val="center"/>
              <w:rPr>
                <w:rFonts w:ascii="Times New Roman" w:hAnsi="Times New Roman" w:cs="Times New Roman"/>
              </w:rPr>
            </w:pPr>
            <w:r>
              <w:rPr>
                <w:rFonts w:ascii="Times New Roman" w:hAnsi="Times New Roman" w:cs="Times New Roman"/>
              </w:rPr>
              <w:t>ОК 5</w:t>
            </w:r>
          </w:p>
          <w:p w:rsidR="00235A48" w:rsidRDefault="00235A48" w:rsidP="00A643B2">
            <w:pPr>
              <w:jc w:val="center"/>
              <w:rPr>
                <w:rFonts w:ascii="Times New Roman" w:hAnsi="Times New Roman" w:cs="Times New Roman"/>
              </w:rPr>
            </w:pPr>
          </w:p>
          <w:p w:rsidR="00235A48" w:rsidRDefault="00235A48" w:rsidP="00A643B2">
            <w:pPr>
              <w:jc w:val="center"/>
              <w:rPr>
                <w:rFonts w:ascii="Times New Roman" w:hAnsi="Times New Roman" w:cs="Times New Roman"/>
              </w:rPr>
            </w:pPr>
          </w:p>
          <w:p w:rsidR="00CC3833" w:rsidRDefault="00042866" w:rsidP="00A643B2">
            <w:pPr>
              <w:jc w:val="center"/>
              <w:rPr>
                <w:rFonts w:ascii="Times New Roman" w:hAnsi="Times New Roman" w:cs="Times New Roman"/>
              </w:rPr>
            </w:pPr>
            <w:r>
              <w:rPr>
                <w:rFonts w:ascii="Times New Roman" w:hAnsi="Times New Roman" w:cs="Times New Roman"/>
              </w:rPr>
              <w:t>ПК 2.2</w:t>
            </w:r>
          </w:p>
          <w:p w:rsidR="00042866" w:rsidRDefault="00042866" w:rsidP="00A643B2">
            <w:pPr>
              <w:jc w:val="center"/>
              <w:rPr>
                <w:rFonts w:ascii="Times New Roman" w:hAnsi="Times New Roman" w:cs="Times New Roman"/>
              </w:rPr>
            </w:pPr>
          </w:p>
          <w:p w:rsidR="00042866" w:rsidRPr="00CC3833" w:rsidRDefault="00042866" w:rsidP="00A643B2">
            <w:pPr>
              <w:jc w:val="center"/>
              <w:rPr>
                <w:rFonts w:ascii="Times New Roman" w:hAnsi="Times New Roman" w:cs="Times New Roman"/>
              </w:rPr>
            </w:pPr>
            <w:r>
              <w:rPr>
                <w:rFonts w:ascii="Times New Roman" w:hAnsi="Times New Roman" w:cs="Times New Roman"/>
              </w:rPr>
              <w:t>ПК 3.4</w:t>
            </w:r>
          </w:p>
        </w:tc>
        <w:tc>
          <w:tcPr>
            <w:tcW w:w="4912"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jc w:val="both"/>
              <w:rPr>
                <w:rFonts w:ascii="Times New Roman" w:hAnsi="Times New Roman" w:cs="Times New Roman"/>
              </w:rPr>
            </w:pPr>
            <w:r w:rsidRPr="00CC3833">
              <w:rPr>
                <w:rFonts w:ascii="Times New Roman" w:hAnsi="Times New Roman" w:cs="Times New Roman"/>
              </w:rPr>
              <w:t>Принимать решения в нестандартных ситуациях и нести за них ответственность.</w:t>
            </w:r>
          </w:p>
          <w:p w:rsidR="00CC3833" w:rsidRDefault="00CC3833" w:rsidP="00A643B2">
            <w:pPr>
              <w:jc w:val="both"/>
              <w:rPr>
                <w:rFonts w:ascii="Times New Roman" w:hAnsi="Times New Roman" w:cs="Times New Roman"/>
              </w:rPr>
            </w:pPr>
            <w:r w:rsidRPr="00CC3833">
              <w:rPr>
                <w:rFonts w:ascii="Times New Roman" w:hAnsi="Times New Roman" w:cs="Times New Roman"/>
              </w:rPr>
              <w:t>Ориентироваться в условиях частой смены технологий в профессиональной деятельности.</w:t>
            </w:r>
          </w:p>
          <w:p w:rsidR="00235A48" w:rsidRPr="00CC3833" w:rsidRDefault="00235A48" w:rsidP="00235A48">
            <w:pPr>
              <w:jc w:val="both"/>
              <w:rPr>
                <w:rFonts w:ascii="Times New Roman" w:hAnsi="Times New Roman" w:cs="Times New Roman"/>
              </w:rPr>
            </w:pPr>
            <w:r w:rsidRPr="00CC3833">
              <w:rPr>
                <w:rFonts w:ascii="Times New Roman" w:hAnsi="Times New Roman" w:cs="Times New Roman"/>
              </w:rPr>
              <w:t>Использовать информационно – коммуникативные технологии в профессиональной деятельности.</w:t>
            </w:r>
          </w:p>
          <w:p w:rsidR="00CC3833" w:rsidRDefault="00042866" w:rsidP="00A643B2">
            <w:pPr>
              <w:autoSpaceDE w:val="0"/>
              <w:autoSpaceDN w:val="0"/>
              <w:adjustRightInd w:val="0"/>
              <w:jc w:val="both"/>
              <w:rPr>
                <w:rFonts w:ascii="Times New Roman" w:hAnsi="Times New Roman" w:cs="Times New Roman"/>
                <w:color w:val="auto"/>
              </w:rPr>
            </w:pPr>
            <w:r w:rsidRPr="00042866">
              <w:rPr>
                <w:rFonts w:ascii="Times New Roman" w:hAnsi="Times New Roman" w:cs="Times New Roman"/>
                <w:color w:val="auto"/>
              </w:rPr>
              <w:t>Контролировать и оценивать качество работы исполнителей работ</w:t>
            </w:r>
          </w:p>
          <w:p w:rsidR="00042866" w:rsidRPr="00042866" w:rsidRDefault="00042866" w:rsidP="00A643B2">
            <w:pPr>
              <w:autoSpaceDE w:val="0"/>
              <w:autoSpaceDN w:val="0"/>
              <w:adjustRightInd w:val="0"/>
              <w:jc w:val="both"/>
              <w:rPr>
                <w:rFonts w:ascii="Times New Roman" w:hAnsi="Times New Roman" w:cs="Times New Roman"/>
              </w:rPr>
            </w:pPr>
            <w:r w:rsidRPr="00CF5DF0">
              <w:rPr>
                <w:rFonts w:ascii="Times New Roman" w:hAnsi="Times New Roman" w:cs="Times New Roman"/>
                <w:bCs/>
                <w:color w:val="auto"/>
              </w:rPr>
              <w:t>Оформлять отчетную документацию по техническому обслуживанию</w:t>
            </w:r>
          </w:p>
        </w:tc>
      </w:tr>
      <w:tr w:rsidR="00CC3833" w:rsidRPr="00CC3833" w:rsidTr="00042866">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CC3833" w:rsidRPr="001771BF" w:rsidRDefault="00CC3833" w:rsidP="001771BF">
            <w:pPr>
              <w:ind w:left="113" w:right="113"/>
              <w:jc w:val="center"/>
              <w:rPr>
                <w:rFonts w:ascii="Times New Roman" w:hAnsi="Times New Roman" w:cs="Times New Roman"/>
                <w:sz w:val="22"/>
              </w:rPr>
            </w:pPr>
            <w:r w:rsidRPr="001771BF">
              <w:rPr>
                <w:rFonts w:ascii="Times New Roman" w:hAnsi="Times New Roman" w:cs="Times New Roman"/>
                <w:sz w:val="22"/>
              </w:rPr>
              <w:t>6. Самосовершенствования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Актуализирует, контролирует и оценивает опыт выполнения дипломной работы, демонстрирует объем и качество самостоятельного выполнения профессиональных задач.</w:t>
            </w:r>
          </w:p>
          <w:p w:rsidR="00CC3833" w:rsidRPr="00CC3833" w:rsidRDefault="00CC3833" w:rsidP="00042866">
            <w:pPr>
              <w:jc w:val="both"/>
              <w:rPr>
                <w:rFonts w:ascii="Times New Roman" w:hAnsi="Times New Roman" w:cs="Times New Roman"/>
              </w:rPr>
            </w:pPr>
            <w:r w:rsidRPr="00CC3833">
              <w:rPr>
                <w:rFonts w:ascii="Times New Roman" w:hAnsi="Times New Roman" w:cs="Times New Roman"/>
              </w:rPr>
              <w:t xml:space="preserve">Представляет выводы о достижении результата, предлагает способы </w:t>
            </w:r>
            <w:r w:rsidRPr="00CC3833">
              <w:rPr>
                <w:rFonts w:ascii="Times New Roman" w:eastAsia="Calibri" w:hAnsi="Times New Roman" w:cs="Times New Roman"/>
              </w:rPr>
              <w:t>коррекции собственной деятельности,</w:t>
            </w:r>
            <w:r w:rsidRPr="00CC3833">
              <w:rPr>
                <w:rFonts w:ascii="Times New Roman" w:hAnsi="Times New Roman" w:cs="Times New Roman"/>
              </w:rPr>
              <w:t xml:space="preserve"> несет ответственность за результаты своей работы. Аргументировано дает ответы на дополнительные вопросы.</w:t>
            </w:r>
          </w:p>
        </w:tc>
        <w:tc>
          <w:tcPr>
            <w:tcW w:w="900" w:type="dxa"/>
            <w:tcBorders>
              <w:top w:val="single" w:sz="4" w:space="0" w:color="auto"/>
              <w:left w:val="single" w:sz="4" w:space="0" w:color="auto"/>
              <w:bottom w:val="single" w:sz="4" w:space="0" w:color="auto"/>
              <w:right w:val="single" w:sz="4" w:space="0" w:color="auto"/>
            </w:tcBorders>
          </w:tcPr>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2</w:t>
            </w:r>
          </w:p>
          <w:p w:rsidR="00CC3833" w:rsidRPr="00CC3833" w:rsidRDefault="00CC3833"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7</w:t>
            </w:r>
          </w:p>
          <w:p w:rsidR="001771BF" w:rsidRDefault="001771BF"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r w:rsidRPr="00CC3833">
              <w:rPr>
                <w:rFonts w:ascii="Times New Roman" w:hAnsi="Times New Roman" w:cs="Times New Roman"/>
              </w:rPr>
              <w:t>ОК 8</w:t>
            </w:r>
          </w:p>
          <w:p w:rsidR="00CC3833" w:rsidRPr="00CC3833" w:rsidRDefault="00CC3833" w:rsidP="00A643B2">
            <w:pPr>
              <w:jc w:val="center"/>
              <w:rPr>
                <w:rFonts w:ascii="Times New Roman" w:hAnsi="Times New Roman" w:cs="Times New Roman"/>
              </w:rPr>
            </w:pPr>
          </w:p>
          <w:p w:rsidR="00CC3833" w:rsidRPr="00CC3833" w:rsidRDefault="00CC3833" w:rsidP="00A643B2">
            <w:pPr>
              <w:jc w:val="center"/>
              <w:rPr>
                <w:rFonts w:ascii="Times New Roman" w:hAnsi="Times New Roman" w:cs="Times New Roman"/>
              </w:rPr>
            </w:pPr>
          </w:p>
          <w:p w:rsidR="001771BF" w:rsidRDefault="001771BF" w:rsidP="00A643B2">
            <w:pPr>
              <w:jc w:val="center"/>
              <w:rPr>
                <w:rFonts w:ascii="Times New Roman" w:hAnsi="Times New Roman" w:cs="Times New Roman"/>
              </w:rPr>
            </w:pPr>
          </w:p>
          <w:p w:rsidR="00CC3833" w:rsidRDefault="00042866" w:rsidP="00A643B2">
            <w:pPr>
              <w:jc w:val="center"/>
              <w:rPr>
                <w:rFonts w:ascii="Times New Roman" w:hAnsi="Times New Roman" w:cs="Times New Roman"/>
              </w:rPr>
            </w:pPr>
            <w:r>
              <w:rPr>
                <w:rFonts w:ascii="Times New Roman" w:hAnsi="Times New Roman" w:cs="Times New Roman"/>
              </w:rPr>
              <w:t>ПК 1.2</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1.3</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2.2</w:t>
            </w:r>
          </w:p>
          <w:p w:rsidR="00042866" w:rsidRDefault="00042866" w:rsidP="00A643B2">
            <w:pPr>
              <w:jc w:val="center"/>
              <w:rPr>
                <w:rFonts w:ascii="Times New Roman" w:hAnsi="Times New Roman" w:cs="Times New Roman"/>
              </w:rPr>
            </w:pPr>
          </w:p>
          <w:p w:rsidR="00042866" w:rsidRDefault="00042866" w:rsidP="00A643B2">
            <w:pPr>
              <w:jc w:val="center"/>
              <w:rPr>
                <w:rFonts w:ascii="Times New Roman" w:hAnsi="Times New Roman" w:cs="Times New Roman"/>
              </w:rPr>
            </w:pPr>
            <w:r>
              <w:rPr>
                <w:rFonts w:ascii="Times New Roman" w:hAnsi="Times New Roman" w:cs="Times New Roman"/>
              </w:rPr>
              <w:t>ПК 3.1</w:t>
            </w:r>
          </w:p>
          <w:p w:rsidR="00042866" w:rsidRDefault="00042866" w:rsidP="00A643B2">
            <w:pPr>
              <w:jc w:val="center"/>
              <w:rPr>
                <w:rFonts w:ascii="Times New Roman" w:hAnsi="Times New Roman" w:cs="Times New Roman"/>
              </w:rPr>
            </w:pPr>
          </w:p>
          <w:p w:rsidR="00042866" w:rsidRPr="00CC3833" w:rsidRDefault="00042866" w:rsidP="00A643B2">
            <w:pPr>
              <w:jc w:val="center"/>
              <w:rPr>
                <w:rFonts w:ascii="Times New Roman" w:hAnsi="Times New Roman" w:cs="Times New Roman"/>
              </w:rPr>
            </w:pPr>
            <w:r>
              <w:rPr>
                <w:rFonts w:ascii="Times New Roman" w:hAnsi="Times New Roman" w:cs="Times New Roman"/>
              </w:rPr>
              <w:t>ПК 3.2</w:t>
            </w:r>
          </w:p>
        </w:tc>
        <w:tc>
          <w:tcPr>
            <w:tcW w:w="4912" w:type="dxa"/>
            <w:tcBorders>
              <w:top w:val="single" w:sz="4" w:space="0" w:color="auto"/>
              <w:left w:val="single" w:sz="4" w:space="0" w:color="auto"/>
              <w:bottom w:val="single" w:sz="4" w:space="0" w:color="auto"/>
              <w:right w:val="single" w:sz="4" w:space="0" w:color="auto"/>
            </w:tcBorders>
            <w:hideMark/>
          </w:tcPr>
          <w:p w:rsidR="00CC3833" w:rsidRPr="00CC3833" w:rsidRDefault="00CC3833" w:rsidP="00A643B2">
            <w:pPr>
              <w:rPr>
                <w:rFonts w:ascii="Times New Roman" w:hAnsi="Times New Roman" w:cs="Times New Roman"/>
              </w:rPr>
            </w:pPr>
            <w:r w:rsidRPr="00CC3833">
              <w:rPr>
                <w:rFonts w:ascii="Times New Roman" w:hAnsi="Times New Roman" w:cs="Times New Roman"/>
              </w:rPr>
              <w:t>Оценивать  эффективность и качество выполнения профессиональных задач.</w:t>
            </w:r>
          </w:p>
          <w:p w:rsidR="00CC3833" w:rsidRPr="00CC3833" w:rsidRDefault="00CC3833" w:rsidP="00A643B2">
            <w:pPr>
              <w:rPr>
                <w:rFonts w:ascii="Times New Roman" w:hAnsi="Times New Roman" w:cs="Times New Roman"/>
              </w:rPr>
            </w:pPr>
            <w:r w:rsidRPr="00CC3833">
              <w:rPr>
                <w:rFonts w:ascii="Times New Roman" w:hAnsi="Times New Roman" w:cs="Times New Roman"/>
              </w:rPr>
              <w:t>Брать на себя ответственность за  результат выполнения задания.</w:t>
            </w:r>
          </w:p>
          <w:p w:rsidR="00CC3833" w:rsidRPr="00CC3833" w:rsidRDefault="00CC3833" w:rsidP="00A643B2">
            <w:pPr>
              <w:rPr>
                <w:rFonts w:ascii="Times New Roman" w:hAnsi="Times New Roman" w:cs="Times New Roman"/>
              </w:rPr>
            </w:pPr>
            <w:r w:rsidRPr="00CC3833">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C3833" w:rsidRDefault="00042866" w:rsidP="00A643B2">
            <w:pPr>
              <w:autoSpaceDE w:val="0"/>
              <w:autoSpaceDN w:val="0"/>
              <w:adjustRightInd w:val="0"/>
              <w:jc w:val="both"/>
              <w:rPr>
                <w:rFonts w:ascii="Times New Roman" w:hAnsi="Times New Roman" w:cs="Times New Roman"/>
                <w:color w:val="auto"/>
              </w:rPr>
            </w:pPr>
            <w:r w:rsidRPr="00042866">
              <w:rPr>
                <w:rFonts w:ascii="Times New Roman" w:hAnsi="Times New Roman" w:cs="Times New Roman"/>
                <w:color w:val="auto"/>
              </w:rPr>
              <w:t>Осуществлять технический контроль при хранении, эксплуатации, техническом обслуживании и ремонте автотранспортных средств</w:t>
            </w:r>
          </w:p>
          <w:p w:rsidR="00042866" w:rsidRDefault="00042866" w:rsidP="00042866">
            <w:pPr>
              <w:autoSpaceDE w:val="0"/>
              <w:autoSpaceDN w:val="0"/>
              <w:adjustRightInd w:val="0"/>
              <w:jc w:val="both"/>
              <w:rPr>
                <w:rFonts w:ascii="Times New Roman" w:hAnsi="Times New Roman" w:cs="Times New Roman"/>
                <w:color w:val="auto"/>
              </w:rPr>
            </w:pPr>
            <w:r w:rsidRPr="00CF5DF0">
              <w:rPr>
                <w:rFonts w:ascii="Times New Roman" w:hAnsi="Times New Roman" w:cs="Times New Roman"/>
                <w:color w:val="auto"/>
              </w:rPr>
              <w:t>Разрабатывать технологические процессы ремонта узлов и деталей</w:t>
            </w:r>
          </w:p>
          <w:p w:rsidR="00042866" w:rsidRDefault="00042866" w:rsidP="00042866">
            <w:pPr>
              <w:autoSpaceDE w:val="0"/>
              <w:autoSpaceDN w:val="0"/>
              <w:adjustRightInd w:val="0"/>
              <w:jc w:val="both"/>
              <w:rPr>
                <w:rFonts w:ascii="Times New Roman" w:hAnsi="Times New Roman" w:cs="Times New Roman"/>
                <w:color w:val="auto"/>
              </w:rPr>
            </w:pPr>
            <w:r w:rsidRPr="00042866">
              <w:rPr>
                <w:rFonts w:ascii="Times New Roman" w:hAnsi="Times New Roman" w:cs="Times New Roman"/>
                <w:color w:val="auto"/>
              </w:rPr>
              <w:t>Контролировать и оценивать качество работы исполнителей работ</w:t>
            </w:r>
          </w:p>
          <w:p w:rsidR="00042866" w:rsidRDefault="00042866" w:rsidP="00042866">
            <w:pPr>
              <w:autoSpaceDE w:val="0"/>
              <w:autoSpaceDN w:val="0"/>
              <w:adjustRightInd w:val="0"/>
              <w:jc w:val="both"/>
              <w:rPr>
                <w:rFonts w:ascii="Times New Roman" w:hAnsi="Times New Roman" w:cs="Times New Roman"/>
                <w:bCs/>
                <w:color w:val="auto"/>
              </w:rPr>
            </w:pPr>
            <w:r w:rsidRPr="00042866">
              <w:rPr>
                <w:rFonts w:ascii="Times New Roman" w:hAnsi="Times New Roman" w:cs="Times New Roman"/>
                <w:bCs/>
                <w:color w:val="auto"/>
              </w:rPr>
              <w:t>Диагностировать автомобиль, его агрегаты и системы</w:t>
            </w:r>
          </w:p>
          <w:p w:rsidR="00042866" w:rsidRPr="00042866" w:rsidRDefault="00042866" w:rsidP="00A643B2">
            <w:pPr>
              <w:autoSpaceDE w:val="0"/>
              <w:autoSpaceDN w:val="0"/>
              <w:adjustRightInd w:val="0"/>
              <w:jc w:val="both"/>
              <w:rPr>
                <w:rFonts w:ascii="Times New Roman" w:hAnsi="Times New Roman" w:cs="Times New Roman"/>
              </w:rPr>
            </w:pPr>
            <w:r w:rsidRPr="00042866">
              <w:rPr>
                <w:rFonts w:ascii="Times New Roman" w:hAnsi="Times New Roman" w:cs="Times New Roman"/>
                <w:bCs/>
                <w:color w:val="auto"/>
              </w:rPr>
              <w:t>Выполнять работы по различным видам технического обслуживания</w:t>
            </w:r>
          </w:p>
        </w:tc>
      </w:tr>
    </w:tbl>
    <w:p w:rsidR="00EC1BE3" w:rsidRDefault="00EC1BE3" w:rsidP="00EC1BE3">
      <w:pPr>
        <w:pStyle w:val="100"/>
        <w:shd w:val="clear" w:color="auto" w:fill="auto"/>
        <w:tabs>
          <w:tab w:val="left" w:pos="1703"/>
        </w:tabs>
        <w:spacing w:after="0" w:line="240" w:lineRule="auto"/>
        <w:ind w:firstLine="709"/>
        <w:jc w:val="both"/>
        <w:rPr>
          <w:sz w:val="24"/>
          <w:szCs w:val="24"/>
        </w:rPr>
      </w:pPr>
      <w:bookmarkStart w:id="16" w:name="bookmark8"/>
    </w:p>
    <w:p w:rsidR="00EC1BE3" w:rsidRPr="00B72F20" w:rsidRDefault="00EC1BE3" w:rsidP="00EC1BE3">
      <w:pPr>
        <w:pStyle w:val="100"/>
        <w:shd w:val="clear" w:color="auto" w:fill="auto"/>
        <w:tabs>
          <w:tab w:val="left" w:pos="1703"/>
        </w:tabs>
        <w:spacing w:after="0" w:line="240" w:lineRule="auto"/>
        <w:ind w:firstLine="709"/>
        <w:jc w:val="both"/>
        <w:rPr>
          <w:spacing w:val="0"/>
          <w:sz w:val="24"/>
          <w:szCs w:val="24"/>
        </w:rPr>
      </w:pPr>
      <w:r w:rsidRPr="00B72F20">
        <w:rPr>
          <w:sz w:val="24"/>
          <w:szCs w:val="24"/>
        </w:rPr>
        <w:t>По результатам ГИА заполняется сводная ведомость (</w:t>
      </w:r>
      <w:r w:rsidRPr="009430B5">
        <w:rPr>
          <w:i/>
          <w:sz w:val="24"/>
          <w:szCs w:val="24"/>
        </w:rPr>
        <w:t>Приложение Д</w:t>
      </w:r>
      <w:r w:rsidRPr="00B72F20">
        <w:rPr>
          <w:sz w:val="24"/>
          <w:szCs w:val="24"/>
        </w:rPr>
        <w:t xml:space="preserve">). Итоговая оценка за прохождение ГИА выставляется как среднее арифметическое оценок </w:t>
      </w:r>
      <w:r>
        <w:rPr>
          <w:sz w:val="24"/>
          <w:szCs w:val="24"/>
        </w:rPr>
        <w:t xml:space="preserve">председателя и </w:t>
      </w:r>
      <w:r w:rsidRPr="00B72F20">
        <w:rPr>
          <w:sz w:val="24"/>
          <w:szCs w:val="24"/>
        </w:rPr>
        <w:t xml:space="preserve">всех членов ГЭК, округленное </w:t>
      </w:r>
      <w:r w:rsidRPr="00B72F20">
        <w:rPr>
          <w:spacing w:val="0"/>
          <w:sz w:val="24"/>
          <w:szCs w:val="24"/>
        </w:rPr>
        <w:t>до целых по правилам округления, принятым в математике.</w:t>
      </w:r>
    </w:p>
    <w:p w:rsidR="001771BF" w:rsidRDefault="001771BF" w:rsidP="00E759E1">
      <w:pPr>
        <w:ind w:firstLine="709"/>
        <w:jc w:val="both"/>
        <w:rPr>
          <w:rFonts w:ascii="Times New Roman" w:hAnsi="Times New Roman" w:cs="Times New Roman"/>
        </w:rPr>
      </w:pPr>
    </w:p>
    <w:p w:rsidR="001771BF" w:rsidRDefault="001771BF">
      <w:pPr>
        <w:rPr>
          <w:rFonts w:ascii="Times New Roman" w:eastAsia="Times New Roman" w:hAnsi="Times New Roman" w:cs="Times New Roman"/>
          <w:i/>
          <w:iCs/>
        </w:rPr>
      </w:pPr>
      <w:r>
        <w:br w:type="page"/>
      </w:r>
    </w:p>
    <w:p w:rsidR="009430B5" w:rsidRDefault="009430B5" w:rsidP="009430B5">
      <w:pPr>
        <w:pStyle w:val="22"/>
        <w:shd w:val="clear" w:color="auto" w:fill="auto"/>
        <w:spacing w:before="0" w:after="0" w:line="240" w:lineRule="auto"/>
        <w:ind w:firstLine="708"/>
        <w:jc w:val="center"/>
        <w:rPr>
          <w:i w:val="0"/>
          <w:sz w:val="24"/>
          <w:szCs w:val="24"/>
        </w:rPr>
      </w:pPr>
      <w:r>
        <w:rPr>
          <w:i w:val="0"/>
          <w:sz w:val="24"/>
          <w:szCs w:val="24"/>
        </w:rPr>
        <w:lastRenderedPageBreak/>
        <w:t>ПРИЛОЖЕНИЕ А</w:t>
      </w:r>
    </w:p>
    <w:p w:rsidR="009430B5" w:rsidRPr="009430B5" w:rsidRDefault="009430B5" w:rsidP="009430B5">
      <w:pPr>
        <w:pStyle w:val="22"/>
        <w:shd w:val="clear" w:color="auto" w:fill="auto"/>
        <w:spacing w:before="0" w:after="0" w:line="240" w:lineRule="auto"/>
        <w:ind w:firstLine="708"/>
        <w:jc w:val="center"/>
        <w:rPr>
          <w:i w:val="0"/>
          <w:sz w:val="24"/>
          <w:szCs w:val="24"/>
        </w:rPr>
      </w:pPr>
    </w:p>
    <w:p w:rsidR="009430B5" w:rsidRPr="00967AAC" w:rsidRDefault="00967AAC" w:rsidP="009430B5">
      <w:pPr>
        <w:pStyle w:val="22"/>
        <w:shd w:val="clear" w:color="auto" w:fill="auto"/>
        <w:spacing w:before="0" w:after="0" w:line="240" w:lineRule="auto"/>
        <w:ind w:firstLine="708"/>
        <w:rPr>
          <w:i w:val="0"/>
          <w:sz w:val="24"/>
          <w:szCs w:val="24"/>
        </w:rPr>
      </w:pPr>
      <w:r w:rsidRPr="00967AAC">
        <w:rPr>
          <w:i w:val="0"/>
          <w:sz w:val="24"/>
          <w:szCs w:val="24"/>
        </w:rPr>
        <w:t>ТЕМАТИКА ДИПЛОМНЫХ РАБОТ:</w:t>
      </w:r>
    </w:p>
    <w:p w:rsidR="009430B5" w:rsidRPr="009430B5" w:rsidRDefault="009430B5" w:rsidP="009430B5">
      <w:pPr>
        <w:pStyle w:val="22"/>
        <w:shd w:val="clear" w:color="auto" w:fill="auto"/>
        <w:spacing w:before="0" w:after="0" w:line="240" w:lineRule="auto"/>
        <w:ind w:firstLine="708"/>
        <w:rPr>
          <w:b/>
          <w:i w:val="0"/>
          <w:sz w:val="24"/>
          <w:szCs w:val="24"/>
        </w:rPr>
      </w:pPr>
    </w:p>
    <w:p w:rsidR="009430B5" w:rsidRDefault="00042866" w:rsidP="009430B5">
      <w:pPr>
        <w:pStyle w:val="11"/>
        <w:numPr>
          <w:ilvl w:val="0"/>
          <w:numId w:val="14"/>
        </w:numPr>
        <w:shd w:val="clear" w:color="auto" w:fill="auto"/>
        <w:tabs>
          <w:tab w:val="left" w:pos="1134"/>
        </w:tabs>
        <w:spacing w:before="0" w:after="0" w:line="240" w:lineRule="auto"/>
        <w:rPr>
          <w:sz w:val="24"/>
          <w:szCs w:val="24"/>
        </w:rPr>
      </w:pPr>
      <w:r>
        <w:rPr>
          <w:sz w:val="24"/>
          <w:szCs w:val="24"/>
        </w:rPr>
        <w:t>Проектирование ремонтных участков автотранспортного предприятия;</w:t>
      </w:r>
    </w:p>
    <w:p w:rsidR="00042866" w:rsidRDefault="00042866" w:rsidP="009430B5">
      <w:pPr>
        <w:pStyle w:val="11"/>
        <w:numPr>
          <w:ilvl w:val="0"/>
          <w:numId w:val="14"/>
        </w:numPr>
        <w:shd w:val="clear" w:color="auto" w:fill="auto"/>
        <w:tabs>
          <w:tab w:val="left" w:pos="1134"/>
        </w:tabs>
        <w:spacing w:before="0" w:after="0" w:line="240" w:lineRule="auto"/>
        <w:rPr>
          <w:sz w:val="24"/>
          <w:szCs w:val="24"/>
        </w:rPr>
      </w:pPr>
      <w:r>
        <w:rPr>
          <w:sz w:val="24"/>
          <w:szCs w:val="24"/>
        </w:rPr>
        <w:t>Проектирование зон технического обслуживания автомобилей на автотранспортном предприятии;</w:t>
      </w:r>
    </w:p>
    <w:p w:rsidR="00042866" w:rsidRDefault="00042866" w:rsidP="00042866">
      <w:pPr>
        <w:pStyle w:val="11"/>
        <w:numPr>
          <w:ilvl w:val="0"/>
          <w:numId w:val="14"/>
        </w:numPr>
        <w:shd w:val="clear" w:color="auto" w:fill="auto"/>
        <w:tabs>
          <w:tab w:val="left" w:pos="1134"/>
        </w:tabs>
        <w:spacing w:before="0" w:after="0" w:line="240" w:lineRule="auto"/>
        <w:rPr>
          <w:sz w:val="24"/>
          <w:szCs w:val="24"/>
        </w:rPr>
      </w:pPr>
      <w:r>
        <w:rPr>
          <w:sz w:val="24"/>
          <w:szCs w:val="24"/>
        </w:rPr>
        <w:t>Проектирование зон диагностики автомобилей на автотранспортном предприятии;</w:t>
      </w:r>
    </w:p>
    <w:p w:rsidR="00042866" w:rsidRDefault="00042866" w:rsidP="009430B5">
      <w:pPr>
        <w:pStyle w:val="11"/>
        <w:numPr>
          <w:ilvl w:val="0"/>
          <w:numId w:val="14"/>
        </w:numPr>
        <w:shd w:val="clear" w:color="auto" w:fill="auto"/>
        <w:tabs>
          <w:tab w:val="left" w:pos="1134"/>
        </w:tabs>
        <w:spacing w:before="0" w:after="0" w:line="240" w:lineRule="auto"/>
        <w:rPr>
          <w:sz w:val="24"/>
          <w:szCs w:val="24"/>
        </w:rPr>
      </w:pPr>
      <w:r>
        <w:rPr>
          <w:sz w:val="24"/>
          <w:szCs w:val="24"/>
        </w:rPr>
        <w:t>Реконструкция ремонтных участков автотранспортного предприятия;</w:t>
      </w:r>
    </w:p>
    <w:p w:rsidR="00042866" w:rsidRDefault="00042866" w:rsidP="00042866">
      <w:pPr>
        <w:pStyle w:val="11"/>
        <w:numPr>
          <w:ilvl w:val="0"/>
          <w:numId w:val="14"/>
        </w:numPr>
        <w:shd w:val="clear" w:color="auto" w:fill="auto"/>
        <w:tabs>
          <w:tab w:val="left" w:pos="1134"/>
        </w:tabs>
        <w:spacing w:before="0" w:after="0" w:line="240" w:lineRule="auto"/>
        <w:rPr>
          <w:sz w:val="24"/>
          <w:szCs w:val="24"/>
        </w:rPr>
      </w:pPr>
      <w:r>
        <w:rPr>
          <w:sz w:val="24"/>
          <w:szCs w:val="24"/>
        </w:rPr>
        <w:t>Реконструкция зон технического обслуживания автомобилей на автотранспортном предприятии;</w:t>
      </w:r>
    </w:p>
    <w:p w:rsidR="00042866" w:rsidRDefault="00042866" w:rsidP="009430B5">
      <w:pPr>
        <w:pStyle w:val="11"/>
        <w:numPr>
          <w:ilvl w:val="0"/>
          <w:numId w:val="14"/>
        </w:numPr>
        <w:shd w:val="clear" w:color="auto" w:fill="auto"/>
        <w:tabs>
          <w:tab w:val="left" w:pos="1134"/>
        </w:tabs>
        <w:spacing w:before="0" w:after="0" w:line="240" w:lineRule="auto"/>
        <w:rPr>
          <w:sz w:val="24"/>
          <w:szCs w:val="24"/>
        </w:rPr>
      </w:pPr>
      <w:r>
        <w:rPr>
          <w:sz w:val="24"/>
          <w:szCs w:val="24"/>
        </w:rPr>
        <w:t>Реконструкция зон диагностики автомобилей на автотранспортном предприятии.</w:t>
      </w:r>
    </w:p>
    <w:p w:rsidR="009430B5" w:rsidRDefault="009430B5" w:rsidP="009430B5">
      <w:pPr>
        <w:rPr>
          <w:rFonts w:ascii="Times New Roman" w:eastAsia="Times New Roman" w:hAnsi="Times New Roman" w:cs="Times New Roman"/>
          <w:b/>
          <w:bCs/>
        </w:rPr>
      </w:pPr>
      <w:r>
        <w:rPr>
          <w:rFonts w:ascii="Times New Roman" w:eastAsia="Times New Roman" w:hAnsi="Times New Roman" w:cs="Times New Roman"/>
          <w:b/>
          <w:bCs/>
        </w:rPr>
        <w:br w:type="page"/>
      </w:r>
    </w:p>
    <w:p w:rsidR="009430B5" w:rsidRDefault="009430B5" w:rsidP="009430B5">
      <w:pPr>
        <w:pStyle w:val="22"/>
        <w:shd w:val="clear" w:color="auto" w:fill="auto"/>
        <w:spacing w:before="0" w:after="0" w:line="240" w:lineRule="auto"/>
        <w:ind w:firstLine="708"/>
        <w:jc w:val="center"/>
        <w:rPr>
          <w:i w:val="0"/>
          <w:sz w:val="24"/>
          <w:szCs w:val="24"/>
        </w:rPr>
      </w:pPr>
      <w:r>
        <w:rPr>
          <w:i w:val="0"/>
          <w:sz w:val="24"/>
          <w:szCs w:val="24"/>
        </w:rPr>
        <w:lastRenderedPageBreak/>
        <w:t>ПРИЛОЖЕНИЕ Б</w:t>
      </w:r>
    </w:p>
    <w:p w:rsidR="009430B5" w:rsidRDefault="009430B5" w:rsidP="009430B5">
      <w:pPr>
        <w:pStyle w:val="22"/>
        <w:shd w:val="clear" w:color="auto" w:fill="auto"/>
        <w:spacing w:before="0" w:after="0" w:line="240" w:lineRule="auto"/>
        <w:ind w:firstLine="708"/>
        <w:jc w:val="center"/>
        <w:rPr>
          <w:i w:val="0"/>
          <w:sz w:val="24"/>
          <w:szCs w:val="24"/>
        </w:rPr>
      </w:pPr>
    </w:p>
    <w:p w:rsidR="00042866" w:rsidRDefault="00042866" w:rsidP="00042866">
      <w:pPr>
        <w:jc w:val="center"/>
        <w:rPr>
          <w:rFonts w:ascii="Times New Roman" w:hAnsi="Times New Roman"/>
        </w:rPr>
      </w:pPr>
      <w:r>
        <w:rPr>
          <w:rFonts w:ascii="Times New Roman" w:hAnsi="Times New Roman"/>
        </w:rPr>
        <w:t xml:space="preserve">Министерство  общего и профессионального образования Свердловской области </w:t>
      </w:r>
    </w:p>
    <w:p w:rsidR="00042866" w:rsidRDefault="00042866" w:rsidP="00042866">
      <w:pPr>
        <w:jc w:val="center"/>
        <w:rPr>
          <w:rFonts w:ascii="Times New Roman" w:hAnsi="Times New Roman"/>
        </w:rPr>
      </w:pPr>
      <w:r>
        <w:rPr>
          <w:rFonts w:ascii="Times New Roman" w:hAnsi="Times New Roman"/>
        </w:rPr>
        <w:t>ГАПОУ СО «Екатеринбургский колледж транспортного строительства»</w:t>
      </w:r>
    </w:p>
    <w:p w:rsidR="00042866" w:rsidRDefault="00042866" w:rsidP="00042866">
      <w:pPr>
        <w:jc w:val="center"/>
        <w:rPr>
          <w:rFonts w:ascii="Times New Roman" w:hAnsi="Times New Roman"/>
        </w:rPr>
      </w:pPr>
    </w:p>
    <w:tbl>
      <w:tblPr>
        <w:tblW w:w="0" w:type="auto"/>
        <w:tblLook w:val="04A0"/>
      </w:tblPr>
      <w:tblGrid>
        <w:gridCol w:w="3227"/>
        <w:gridCol w:w="6095"/>
      </w:tblGrid>
      <w:tr w:rsidR="00042866" w:rsidRPr="00042866" w:rsidTr="00B245C3">
        <w:tc>
          <w:tcPr>
            <w:tcW w:w="3227" w:type="dxa"/>
            <w:hideMark/>
          </w:tcPr>
          <w:p w:rsidR="00042866" w:rsidRPr="00042866" w:rsidRDefault="00042866" w:rsidP="00B245C3">
            <w:pPr>
              <w:pStyle w:val="7"/>
              <w:spacing w:before="0"/>
              <w:rPr>
                <w:rFonts w:ascii="Times New Roman" w:hAnsi="Times New Roman" w:cs="Times New Roman"/>
                <w:i w:val="0"/>
                <w:color w:val="auto"/>
              </w:rPr>
            </w:pPr>
            <w:r w:rsidRPr="00042866">
              <w:rPr>
                <w:rFonts w:ascii="Times New Roman" w:hAnsi="Times New Roman" w:cs="Times New Roman"/>
                <w:i w:val="0"/>
                <w:color w:val="auto"/>
              </w:rPr>
              <w:t>Специальность 23.02.03</w:t>
            </w:r>
          </w:p>
        </w:tc>
        <w:tc>
          <w:tcPr>
            <w:tcW w:w="6095" w:type="dxa"/>
            <w:hideMark/>
          </w:tcPr>
          <w:p w:rsidR="00042866" w:rsidRPr="00042866" w:rsidRDefault="00042866" w:rsidP="00B245C3">
            <w:pPr>
              <w:pStyle w:val="7"/>
              <w:spacing w:before="0"/>
              <w:rPr>
                <w:rFonts w:ascii="Times New Roman" w:hAnsi="Times New Roman" w:cs="Times New Roman"/>
                <w:i w:val="0"/>
                <w:color w:val="auto"/>
              </w:rPr>
            </w:pPr>
            <w:r w:rsidRPr="00042866">
              <w:rPr>
                <w:rFonts w:ascii="Times New Roman" w:hAnsi="Times New Roman" w:cs="Times New Roman"/>
                <w:i w:val="0"/>
                <w:color w:val="auto"/>
              </w:rPr>
              <w:t>«Техническое обслуживание и ремонт автомобильного транспорта»</w:t>
            </w:r>
          </w:p>
        </w:tc>
      </w:tr>
    </w:tbl>
    <w:p w:rsidR="00042866" w:rsidRDefault="00042866" w:rsidP="00042866">
      <w:pPr>
        <w:rPr>
          <w:rFonts w:ascii="Times New Roman" w:hAnsi="Times New Roman"/>
          <w:sz w:val="28"/>
          <w:szCs w:val="28"/>
        </w:rPr>
      </w:pPr>
    </w:p>
    <w:p w:rsidR="00042866" w:rsidRDefault="00042866" w:rsidP="00042866">
      <w:pPr>
        <w:rPr>
          <w:rFonts w:ascii="Times New Roman" w:hAnsi="Times New Roman"/>
          <w:sz w:val="28"/>
          <w:szCs w:val="28"/>
        </w:rPr>
      </w:pPr>
    </w:p>
    <w:p w:rsidR="00042866" w:rsidRDefault="00042866" w:rsidP="00042866">
      <w:pPr>
        <w:rPr>
          <w:rFonts w:ascii="Times New Roman" w:hAnsi="Times New Roman"/>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2"/>
        <w:gridCol w:w="758"/>
        <w:gridCol w:w="3970"/>
      </w:tblGrid>
      <w:tr w:rsidR="00042866" w:rsidTr="00B245C3">
        <w:tc>
          <w:tcPr>
            <w:tcW w:w="5020" w:type="dxa"/>
            <w:tcBorders>
              <w:top w:val="nil"/>
              <w:left w:val="nil"/>
              <w:bottom w:val="nil"/>
              <w:right w:val="nil"/>
            </w:tcBorders>
            <w:hideMark/>
          </w:tcPr>
          <w:p w:rsidR="00042866" w:rsidRDefault="00042866" w:rsidP="00B245C3">
            <w:pPr>
              <w:rPr>
                <w:rFonts w:ascii="Times New Roman" w:hAnsi="Times New Roman"/>
                <w:sz w:val="28"/>
                <w:szCs w:val="28"/>
              </w:rPr>
            </w:pPr>
            <w:r>
              <w:rPr>
                <w:rFonts w:ascii="Times New Roman" w:hAnsi="Times New Roman"/>
                <w:sz w:val="28"/>
                <w:szCs w:val="28"/>
              </w:rPr>
              <w:t>Рассмотрено на заседании ЦМК</w:t>
            </w:r>
          </w:p>
          <w:p w:rsidR="00042866" w:rsidRDefault="00042866" w:rsidP="00B245C3">
            <w:pPr>
              <w:rPr>
                <w:rFonts w:ascii="Times New Roman" w:hAnsi="Times New Roman"/>
                <w:sz w:val="28"/>
                <w:szCs w:val="28"/>
              </w:rPr>
            </w:pPr>
            <w:r>
              <w:rPr>
                <w:rFonts w:ascii="Times New Roman" w:hAnsi="Times New Roman"/>
                <w:sz w:val="28"/>
                <w:szCs w:val="28"/>
              </w:rPr>
              <w:t>Протокол № _____</w:t>
            </w:r>
          </w:p>
          <w:p w:rsidR="00042866" w:rsidRDefault="00042866" w:rsidP="00B245C3">
            <w:pPr>
              <w:rPr>
                <w:rFonts w:ascii="Times New Roman" w:hAnsi="Times New Roman"/>
                <w:sz w:val="28"/>
                <w:szCs w:val="28"/>
              </w:rPr>
            </w:pPr>
            <w:r>
              <w:rPr>
                <w:rFonts w:ascii="Times New Roman" w:hAnsi="Times New Roman"/>
                <w:sz w:val="28"/>
                <w:szCs w:val="28"/>
              </w:rPr>
              <w:t>От «___» _____________ 2017г.</w:t>
            </w:r>
          </w:p>
          <w:p w:rsidR="00042866" w:rsidRDefault="00042866" w:rsidP="00B245C3">
            <w:pPr>
              <w:rPr>
                <w:rFonts w:ascii="Times New Roman" w:hAnsi="Times New Roman"/>
                <w:sz w:val="28"/>
                <w:szCs w:val="28"/>
              </w:rPr>
            </w:pPr>
            <w:r>
              <w:rPr>
                <w:rFonts w:ascii="Times New Roman" w:hAnsi="Times New Roman"/>
                <w:sz w:val="28"/>
                <w:szCs w:val="28"/>
              </w:rPr>
              <w:t>Председатель ЦМК</w:t>
            </w:r>
          </w:p>
          <w:p w:rsidR="00042866" w:rsidRDefault="00042866" w:rsidP="00B245C3">
            <w:pPr>
              <w:rPr>
                <w:rFonts w:ascii="Times New Roman" w:hAnsi="Times New Roman"/>
                <w:sz w:val="28"/>
                <w:szCs w:val="28"/>
              </w:rPr>
            </w:pPr>
            <w:r>
              <w:rPr>
                <w:rFonts w:ascii="Times New Roman" w:hAnsi="Times New Roman"/>
                <w:sz w:val="28"/>
                <w:szCs w:val="28"/>
              </w:rPr>
              <w:t>_____________/Сысолятин Н.С.</w:t>
            </w:r>
          </w:p>
        </w:tc>
        <w:tc>
          <w:tcPr>
            <w:tcW w:w="758" w:type="dxa"/>
            <w:tcBorders>
              <w:top w:val="nil"/>
              <w:left w:val="nil"/>
              <w:bottom w:val="nil"/>
              <w:right w:val="nil"/>
            </w:tcBorders>
          </w:tcPr>
          <w:p w:rsidR="00042866" w:rsidRDefault="00042866" w:rsidP="00B245C3">
            <w:pPr>
              <w:rPr>
                <w:rFonts w:ascii="Times New Roman" w:hAnsi="Times New Roman"/>
                <w:sz w:val="28"/>
                <w:szCs w:val="28"/>
              </w:rPr>
            </w:pPr>
          </w:p>
        </w:tc>
        <w:tc>
          <w:tcPr>
            <w:tcW w:w="3969" w:type="dxa"/>
            <w:tcBorders>
              <w:top w:val="nil"/>
              <w:left w:val="nil"/>
              <w:bottom w:val="nil"/>
              <w:right w:val="nil"/>
            </w:tcBorders>
          </w:tcPr>
          <w:p w:rsidR="00042866" w:rsidRDefault="00042866" w:rsidP="00B245C3">
            <w:pPr>
              <w:rPr>
                <w:rFonts w:ascii="Times New Roman" w:hAnsi="Times New Roman"/>
                <w:sz w:val="28"/>
                <w:szCs w:val="28"/>
              </w:rPr>
            </w:pPr>
            <w:r>
              <w:rPr>
                <w:rFonts w:ascii="Times New Roman" w:hAnsi="Times New Roman"/>
                <w:sz w:val="28"/>
                <w:szCs w:val="28"/>
              </w:rPr>
              <w:t xml:space="preserve">                         «Утверждаю»</w:t>
            </w:r>
          </w:p>
          <w:p w:rsidR="00042866" w:rsidRDefault="00042866" w:rsidP="00B245C3">
            <w:pPr>
              <w:rPr>
                <w:rFonts w:ascii="Times New Roman" w:hAnsi="Times New Roman"/>
                <w:sz w:val="28"/>
                <w:szCs w:val="28"/>
              </w:rPr>
            </w:pPr>
            <w:r>
              <w:rPr>
                <w:rFonts w:ascii="Times New Roman" w:hAnsi="Times New Roman"/>
                <w:sz w:val="28"/>
                <w:szCs w:val="28"/>
              </w:rPr>
              <w:t xml:space="preserve">            Зам. директора по УВР</w:t>
            </w:r>
          </w:p>
          <w:p w:rsidR="00042866" w:rsidRDefault="00042866" w:rsidP="00B245C3">
            <w:pPr>
              <w:rPr>
                <w:rFonts w:ascii="Times New Roman" w:hAnsi="Times New Roman"/>
                <w:sz w:val="28"/>
                <w:szCs w:val="28"/>
              </w:rPr>
            </w:pPr>
            <w:r>
              <w:rPr>
                <w:rFonts w:ascii="Times New Roman" w:hAnsi="Times New Roman"/>
                <w:sz w:val="28"/>
                <w:szCs w:val="28"/>
              </w:rPr>
              <w:t>______________/Шанин А.М.</w:t>
            </w:r>
          </w:p>
          <w:p w:rsidR="00042866" w:rsidRDefault="00042866" w:rsidP="00B245C3">
            <w:pPr>
              <w:rPr>
                <w:rFonts w:ascii="Times New Roman" w:hAnsi="Times New Roman"/>
                <w:sz w:val="28"/>
                <w:szCs w:val="28"/>
              </w:rPr>
            </w:pPr>
          </w:p>
          <w:p w:rsidR="00042866" w:rsidRDefault="00042866" w:rsidP="00B245C3">
            <w:pPr>
              <w:rPr>
                <w:rFonts w:ascii="Times New Roman" w:hAnsi="Times New Roman"/>
                <w:sz w:val="28"/>
                <w:szCs w:val="28"/>
              </w:rPr>
            </w:pPr>
            <w:r>
              <w:rPr>
                <w:rFonts w:ascii="Times New Roman" w:hAnsi="Times New Roman"/>
                <w:sz w:val="28"/>
                <w:szCs w:val="28"/>
              </w:rPr>
              <w:t>«____» ____________ 2017г</w:t>
            </w:r>
          </w:p>
        </w:tc>
      </w:tr>
    </w:tbl>
    <w:p w:rsidR="00042866" w:rsidRDefault="00042866" w:rsidP="00042866">
      <w:pPr>
        <w:rPr>
          <w:rFonts w:ascii="Times New Roman" w:hAnsi="Times New Roman"/>
          <w:sz w:val="28"/>
          <w:szCs w:val="28"/>
        </w:rPr>
      </w:pPr>
    </w:p>
    <w:p w:rsidR="00042866" w:rsidRDefault="00042866" w:rsidP="00042866">
      <w:pPr>
        <w:rPr>
          <w:rFonts w:ascii="Times New Roman" w:hAnsi="Times New Roman"/>
          <w:sz w:val="28"/>
          <w:szCs w:val="28"/>
        </w:rPr>
      </w:pPr>
    </w:p>
    <w:p w:rsidR="00042866" w:rsidRDefault="00042866" w:rsidP="00042866">
      <w:pPr>
        <w:rPr>
          <w:rFonts w:ascii="Times New Roman" w:hAnsi="Times New Roman"/>
          <w:sz w:val="28"/>
          <w:szCs w:val="28"/>
        </w:rPr>
      </w:pPr>
    </w:p>
    <w:p w:rsidR="005D6A11" w:rsidRDefault="005D6A11" w:rsidP="00042866">
      <w:pPr>
        <w:jc w:val="center"/>
        <w:rPr>
          <w:rFonts w:ascii="Times New Roman" w:hAnsi="Times New Roman"/>
          <w:b/>
          <w:sz w:val="28"/>
          <w:szCs w:val="28"/>
        </w:rPr>
      </w:pPr>
    </w:p>
    <w:p w:rsidR="005D6A11" w:rsidRDefault="005D6A11" w:rsidP="00042866">
      <w:pPr>
        <w:jc w:val="center"/>
        <w:rPr>
          <w:rFonts w:ascii="Times New Roman" w:hAnsi="Times New Roman"/>
          <w:b/>
          <w:sz w:val="28"/>
          <w:szCs w:val="28"/>
        </w:rPr>
      </w:pPr>
    </w:p>
    <w:p w:rsidR="005D6A11" w:rsidRDefault="005D6A11" w:rsidP="00042866">
      <w:pPr>
        <w:jc w:val="center"/>
        <w:rPr>
          <w:rFonts w:ascii="Times New Roman" w:hAnsi="Times New Roman"/>
          <w:b/>
          <w:sz w:val="28"/>
          <w:szCs w:val="28"/>
        </w:rPr>
      </w:pPr>
    </w:p>
    <w:p w:rsidR="00042866" w:rsidRDefault="00042866" w:rsidP="00042866">
      <w:pPr>
        <w:jc w:val="center"/>
        <w:rPr>
          <w:rFonts w:ascii="Times New Roman" w:hAnsi="Times New Roman"/>
          <w:b/>
          <w:sz w:val="28"/>
          <w:szCs w:val="28"/>
        </w:rPr>
      </w:pPr>
      <w:r>
        <w:rPr>
          <w:rFonts w:ascii="Times New Roman" w:hAnsi="Times New Roman"/>
          <w:b/>
          <w:sz w:val="28"/>
          <w:szCs w:val="28"/>
        </w:rPr>
        <w:t>ЗАДАНИЕ</w:t>
      </w:r>
    </w:p>
    <w:p w:rsidR="00042866" w:rsidRDefault="00042866" w:rsidP="00042866">
      <w:pPr>
        <w:jc w:val="center"/>
        <w:rPr>
          <w:rFonts w:ascii="Times New Roman" w:hAnsi="Times New Roman"/>
          <w:sz w:val="28"/>
          <w:szCs w:val="28"/>
        </w:rPr>
      </w:pPr>
      <w:r>
        <w:rPr>
          <w:rFonts w:ascii="Times New Roman" w:hAnsi="Times New Roman"/>
          <w:sz w:val="28"/>
          <w:szCs w:val="28"/>
        </w:rPr>
        <w:t>на дипломное проектирование</w:t>
      </w:r>
    </w:p>
    <w:p w:rsidR="00042866" w:rsidRDefault="00042866" w:rsidP="00042866">
      <w:pPr>
        <w:rPr>
          <w:rFonts w:ascii="Times New Roman" w:hAnsi="Times New Roman"/>
          <w:sz w:val="28"/>
          <w:szCs w:val="28"/>
        </w:rPr>
      </w:pPr>
    </w:p>
    <w:p w:rsidR="005D6A11" w:rsidRDefault="005D6A11" w:rsidP="005D6A11">
      <w:pPr>
        <w:rPr>
          <w:rFonts w:ascii="Times New Roman" w:hAnsi="Times New Roman"/>
          <w:sz w:val="28"/>
          <w:szCs w:val="28"/>
        </w:rPr>
      </w:pPr>
    </w:p>
    <w:p w:rsidR="005D6A11" w:rsidRDefault="005D6A11" w:rsidP="005D6A11">
      <w:pPr>
        <w:rPr>
          <w:rFonts w:ascii="Times New Roman" w:hAnsi="Times New Roman"/>
          <w:sz w:val="28"/>
          <w:szCs w:val="28"/>
        </w:rPr>
      </w:pPr>
    </w:p>
    <w:p w:rsidR="005D6A11" w:rsidRDefault="005D6A11" w:rsidP="005D6A11">
      <w:pPr>
        <w:rPr>
          <w:rFonts w:ascii="Times New Roman" w:hAnsi="Times New Roman"/>
          <w:sz w:val="28"/>
          <w:szCs w:val="28"/>
        </w:rPr>
      </w:pPr>
    </w:p>
    <w:p w:rsidR="005D6A11" w:rsidRDefault="005D6A11" w:rsidP="005D6A11">
      <w:pPr>
        <w:rPr>
          <w:rFonts w:ascii="Times New Roman" w:hAnsi="Times New Roman"/>
          <w:sz w:val="28"/>
          <w:szCs w:val="28"/>
        </w:rPr>
      </w:pPr>
    </w:p>
    <w:p w:rsidR="00042866" w:rsidRDefault="00042866" w:rsidP="005D6A11">
      <w:pPr>
        <w:rPr>
          <w:rFonts w:ascii="Times New Roman" w:hAnsi="Times New Roman"/>
          <w:sz w:val="28"/>
          <w:szCs w:val="28"/>
        </w:rPr>
      </w:pPr>
      <w:r>
        <w:rPr>
          <w:rFonts w:ascii="Times New Roman" w:hAnsi="Times New Roman"/>
          <w:sz w:val="28"/>
          <w:szCs w:val="28"/>
        </w:rPr>
        <w:t xml:space="preserve">Тема: </w:t>
      </w:r>
    </w:p>
    <w:p w:rsidR="005D6A11" w:rsidRDefault="005D6A11" w:rsidP="00042866">
      <w:pPr>
        <w:rPr>
          <w:rFonts w:ascii="Times New Roman" w:hAnsi="Times New Roman"/>
          <w:sz w:val="28"/>
          <w:szCs w:val="28"/>
        </w:rPr>
      </w:pPr>
    </w:p>
    <w:p w:rsidR="00042866" w:rsidRDefault="00042866" w:rsidP="00042866">
      <w:pPr>
        <w:rPr>
          <w:rFonts w:ascii="Times New Roman" w:hAnsi="Times New Roman"/>
          <w:b/>
          <w:sz w:val="28"/>
          <w:szCs w:val="28"/>
        </w:rPr>
      </w:pPr>
      <w:r>
        <w:rPr>
          <w:rFonts w:ascii="Times New Roman" w:hAnsi="Times New Roman"/>
          <w:sz w:val="28"/>
          <w:szCs w:val="28"/>
        </w:rPr>
        <w:t xml:space="preserve">Студент:  </w:t>
      </w:r>
    </w:p>
    <w:p w:rsidR="005D6A11" w:rsidRDefault="005D6A11" w:rsidP="00042866">
      <w:pPr>
        <w:rPr>
          <w:rFonts w:ascii="Times New Roman" w:hAnsi="Times New Roman"/>
          <w:sz w:val="28"/>
          <w:szCs w:val="28"/>
        </w:rPr>
      </w:pPr>
    </w:p>
    <w:p w:rsidR="00042866" w:rsidRDefault="00042866" w:rsidP="00042866">
      <w:pPr>
        <w:rPr>
          <w:rFonts w:ascii="Times New Roman" w:hAnsi="Times New Roman"/>
          <w:b/>
          <w:sz w:val="28"/>
          <w:szCs w:val="28"/>
        </w:rPr>
      </w:pPr>
      <w:r>
        <w:rPr>
          <w:rFonts w:ascii="Times New Roman" w:hAnsi="Times New Roman"/>
          <w:sz w:val="28"/>
          <w:szCs w:val="28"/>
        </w:rPr>
        <w:t xml:space="preserve">Группа: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5501"/>
        <w:gridCol w:w="2269"/>
      </w:tblGrid>
      <w:tr w:rsidR="00042866" w:rsidTr="00B245C3">
        <w:tc>
          <w:tcPr>
            <w:tcW w:w="2085" w:type="dxa"/>
            <w:tcBorders>
              <w:top w:val="nil"/>
              <w:left w:val="nil"/>
              <w:bottom w:val="nil"/>
              <w:right w:val="nil"/>
            </w:tcBorders>
          </w:tcPr>
          <w:p w:rsidR="00042866" w:rsidRDefault="00042866" w:rsidP="00B245C3">
            <w:pPr>
              <w:rPr>
                <w:rFonts w:ascii="Times New Roman" w:hAnsi="Times New Roman"/>
                <w:sz w:val="28"/>
                <w:szCs w:val="28"/>
              </w:rPr>
            </w:pPr>
          </w:p>
          <w:p w:rsidR="00042866" w:rsidRDefault="00042866" w:rsidP="00B245C3">
            <w:pPr>
              <w:rPr>
                <w:rFonts w:ascii="Times New Roman" w:hAnsi="Times New Roman"/>
                <w:sz w:val="28"/>
                <w:szCs w:val="28"/>
              </w:rPr>
            </w:pPr>
            <w:r>
              <w:rPr>
                <w:rFonts w:ascii="Times New Roman" w:hAnsi="Times New Roman"/>
                <w:sz w:val="28"/>
                <w:szCs w:val="28"/>
              </w:rPr>
              <w:t>Руководитель:</w:t>
            </w:r>
          </w:p>
        </w:tc>
        <w:tc>
          <w:tcPr>
            <w:tcW w:w="5500" w:type="dxa"/>
            <w:tcBorders>
              <w:top w:val="nil"/>
              <w:left w:val="nil"/>
              <w:bottom w:val="nil"/>
              <w:right w:val="nil"/>
            </w:tcBorders>
          </w:tcPr>
          <w:p w:rsidR="00042866" w:rsidRDefault="00042866" w:rsidP="00B245C3">
            <w:pPr>
              <w:rPr>
                <w:rFonts w:ascii="Times New Roman" w:hAnsi="Times New Roman"/>
                <w:sz w:val="28"/>
                <w:szCs w:val="28"/>
              </w:rPr>
            </w:pPr>
          </w:p>
          <w:p w:rsidR="00042866" w:rsidRDefault="00042866" w:rsidP="00B245C3">
            <w:pPr>
              <w:rPr>
                <w:rFonts w:ascii="Times New Roman" w:hAnsi="Times New Roman"/>
                <w:sz w:val="28"/>
                <w:szCs w:val="28"/>
              </w:rPr>
            </w:pPr>
          </w:p>
        </w:tc>
        <w:tc>
          <w:tcPr>
            <w:tcW w:w="2269" w:type="dxa"/>
            <w:tcBorders>
              <w:top w:val="nil"/>
              <w:left w:val="nil"/>
              <w:bottom w:val="nil"/>
              <w:right w:val="nil"/>
            </w:tcBorders>
          </w:tcPr>
          <w:p w:rsidR="00042866" w:rsidRDefault="00042866" w:rsidP="00B245C3">
            <w:pPr>
              <w:rPr>
                <w:rFonts w:ascii="Times New Roman" w:hAnsi="Times New Roman"/>
                <w:sz w:val="28"/>
                <w:szCs w:val="28"/>
              </w:rPr>
            </w:pPr>
          </w:p>
        </w:tc>
      </w:tr>
      <w:tr w:rsidR="00042866" w:rsidTr="00B245C3">
        <w:tc>
          <w:tcPr>
            <w:tcW w:w="2085" w:type="dxa"/>
            <w:tcBorders>
              <w:top w:val="nil"/>
              <w:left w:val="nil"/>
              <w:bottom w:val="nil"/>
              <w:right w:val="nil"/>
            </w:tcBorders>
          </w:tcPr>
          <w:p w:rsidR="00042866" w:rsidRDefault="00042866" w:rsidP="00B245C3">
            <w:pPr>
              <w:rPr>
                <w:rFonts w:ascii="Times New Roman" w:hAnsi="Times New Roman"/>
                <w:sz w:val="28"/>
                <w:szCs w:val="28"/>
              </w:rPr>
            </w:pPr>
          </w:p>
          <w:p w:rsidR="00042866" w:rsidRDefault="00042866" w:rsidP="00B245C3">
            <w:pPr>
              <w:rPr>
                <w:rFonts w:ascii="Times New Roman" w:hAnsi="Times New Roman"/>
                <w:sz w:val="28"/>
                <w:szCs w:val="28"/>
              </w:rPr>
            </w:pPr>
            <w:r>
              <w:rPr>
                <w:rFonts w:ascii="Times New Roman" w:hAnsi="Times New Roman"/>
                <w:sz w:val="28"/>
                <w:szCs w:val="28"/>
              </w:rPr>
              <w:t>Консультанты:</w:t>
            </w:r>
          </w:p>
        </w:tc>
        <w:tc>
          <w:tcPr>
            <w:tcW w:w="5500" w:type="dxa"/>
            <w:tcBorders>
              <w:top w:val="nil"/>
              <w:left w:val="nil"/>
              <w:bottom w:val="nil"/>
              <w:right w:val="nil"/>
            </w:tcBorders>
          </w:tcPr>
          <w:p w:rsidR="00042866" w:rsidRDefault="00042866" w:rsidP="00B245C3">
            <w:pPr>
              <w:rPr>
                <w:rFonts w:ascii="Times New Roman" w:hAnsi="Times New Roman"/>
                <w:sz w:val="28"/>
                <w:szCs w:val="28"/>
              </w:rPr>
            </w:pPr>
          </w:p>
          <w:p w:rsidR="00042866" w:rsidRDefault="00042866" w:rsidP="00B245C3">
            <w:pPr>
              <w:rPr>
                <w:rFonts w:ascii="Times New Roman" w:hAnsi="Times New Roman"/>
                <w:sz w:val="28"/>
                <w:szCs w:val="28"/>
              </w:rPr>
            </w:pPr>
          </w:p>
        </w:tc>
        <w:tc>
          <w:tcPr>
            <w:tcW w:w="2269" w:type="dxa"/>
            <w:tcBorders>
              <w:top w:val="nil"/>
              <w:left w:val="nil"/>
              <w:bottom w:val="nil"/>
              <w:right w:val="nil"/>
            </w:tcBorders>
          </w:tcPr>
          <w:p w:rsidR="00042866" w:rsidRDefault="00042866" w:rsidP="00B245C3">
            <w:pPr>
              <w:rPr>
                <w:rFonts w:ascii="Times New Roman" w:hAnsi="Times New Roman"/>
                <w:sz w:val="28"/>
                <w:szCs w:val="28"/>
              </w:rPr>
            </w:pPr>
          </w:p>
        </w:tc>
      </w:tr>
      <w:tr w:rsidR="00042866" w:rsidTr="00B245C3">
        <w:tc>
          <w:tcPr>
            <w:tcW w:w="2085" w:type="dxa"/>
            <w:tcBorders>
              <w:top w:val="nil"/>
              <w:left w:val="nil"/>
              <w:bottom w:val="nil"/>
              <w:right w:val="nil"/>
            </w:tcBorders>
          </w:tcPr>
          <w:p w:rsidR="00042866" w:rsidRDefault="00042866" w:rsidP="00B245C3">
            <w:pPr>
              <w:rPr>
                <w:rFonts w:ascii="Times New Roman" w:hAnsi="Times New Roman"/>
                <w:sz w:val="28"/>
                <w:szCs w:val="28"/>
              </w:rPr>
            </w:pPr>
          </w:p>
        </w:tc>
        <w:tc>
          <w:tcPr>
            <w:tcW w:w="5500" w:type="dxa"/>
            <w:tcBorders>
              <w:top w:val="nil"/>
              <w:left w:val="nil"/>
              <w:bottom w:val="nil"/>
              <w:right w:val="nil"/>
            </w:tcBorders>
          </w:tcPr>
          <w:p w:rsidR="00042866" w:rsidRDefault="00042866" w:rsidP="00B245C3">
            <w:pPr>
              <w:rPr>
                <w:rFonts w:ascii="Times New Roman" w:hAnsi="Times New Roman"/>
                <w:sz w:val="28"/>
                <w:szCs w:val="28"/>
              </w:rPr>
            </w:pPr>
          </w:p>
        </w:tc>
        <w:tc>
          <w:tcPr>
            <w:tcW w:w="2269" w:type="dxa"/>
            <w:tcBorders>
              <w:top w:val="nil"/>
              <w:left w:val="nil"/>
              <w:bottom w:val="nil"/>
              <w:right w:val="nil"/>
            </w:tcBorders>
          </w:tcPr>
          <w:p w:rsidR="00042866" w:rsidRDefault="00042866" w:rsidP="00B245C3">
            <w:pPr>
              <w:rPr>
                <w:rFonts w:ascii="Times New Roman" w:hAnsi="Times New Roman"/>
                <w:sz w:val="28"/>
                <w:szCs w:val="28"/>
              </w:rPr>
            </w:pPr>
          </w:p>
        </w:tc>
      </w:tr>
      <w:tr w:rsidR="00042866" w:rsidTr="00B245C3">
        <w:tc>
          <w:tcPr>
            <w:tcW w:w="2085" w:type="dxa"/>
            <w:tcBorders>
              <w:top w:val="nil"/>
              <w:left w:val="nil"/>
              <w:bottom w:val="nil"/>
              <w:right w:val="nil"/>
            </w:tcBorders>
          </w:tcPr>
          <w:p w:rsidR="00042866" w:rsidRDefault="00042866" w:rsidP="00B245C3">
            <w:pPr>
              <w:rPr>
                <w:rFonts w:ascii="Times New Roman" w:hAnsi="Times New Roman"/>
              </w:rPr>
            </w:pPr>
          </w:p>
        </w:tc>
        <w:tc>
          <w:tcPr>
            <w:tcW w:w="5500" w:type="dxa"/>
            <w:tcBorders>
              <w:top w:val="nil"/>
              <w:left w:val="nil"/>
              <w:bottom w:val="nil"/>
              <w:right w:val="nil"/>
            </w:tcBorders>
          </w:tcPr>
          <w:p w:rsidR="00042866" w:rsidRDefault="00042866" w:rsidP="00B245C3">
            <w:pPr>
              <w:rPr>
                <w:rFonts w:ascii="Times New Roman" w:hAnsi="Times New Roman"/>
              </w:rPr>
            </w:pPr>
          </w:p>
        </w:tc>
        <w:tc>
          <w:tcPr>
            <w:tcW w:w="2269" w:type="dxa"/>
            <w:tcBorders>
              <w:top w:val="nil"/>
              <w:left w:val="nil"/>
              <w:bottom w:val="nil"/>
              <w:right w:val="nil"/>
            </w:tcBorders>
          </w:tcPr>
          <w:p w:rsidR="00042866" w:rsidRDefault="00042866" w:rsidP="00B245C3">
            <w:pPr>
              <w:rPr>
                <w:rFonts w:ascii="Times New Roman" w:hAnsi="Times New Roman"/>
              </w:rPr>
            </w:pPr>
          </w:p>
        </w:tc>
      </w:tr>
    </w:tbl>
    <w:p w:rsidR="00042866" w:rsidRDefault="00042866"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5D6A11" w:rsidRDefault="005D6A11" w:rsidP="00042866">
      <w:pPr>
        <w:rPr>
          <w:rFonts w:ascii="Times New Roman" w:hAnsi="Times New Roman"/>
        </w:rPr>
      </w:pPr>
    </w:p>
    <w:p w:rsidR="00042866" w:rsidRDefault="00042866" w:rsidP="00042866">
      <w:pPr>
        <w:rPr>
          <w:rFonts w:ascii="Times New Roman" w:hAnsi="Times New Roman"/>
          <w:sz w:val="28"/>
          <w:szCs w:val="28"/>
        </w:rPr>
      </w:pPr>
    </w:p>
    <w:p w:rsidR="00042866" w:rsidRPr="00DE22C0" w:rsidRDefault="00042866" w:rsidP="00042866">
      <w:pPr>
        <w:spacing w:after="240"/>
        <w:jc w:val="center"/>
        <w:rPr>
          <w:rFonts w:ascii="Times New Roman" w:hAnsi="Times New Roman"/>
          <w:b/>
        </w:rPr>
      </w:pPr>
      <w:r w:rsidRPr="00DE22C0">
        <w:rPr>
          <w:rFonts w:ascii="Times New Roman" w:hAnsi="Times New Roman"/>
          <w:b/>
        </w:rPr>
        <w:lastRenderedPageBreak/>
        <w:t>ИСХОДНЫЕ ДАННЫЕ ДЛЯ РАЗРАБОТКИ ДИПЛОМНОГО ПРОЕКТА</w:t>
      </w:r>
    </w:p>
    <w:p w:rsidR="00042866" w:rsidRDefault="00042866" w:rsidP="00042866">
      <w:pPr>
        <w:numPr>
          <w:ilvl w:val="0"/>
          <w:numId w:val="46"/>
        </w:numPr>
        <w:tabs>
          <w:tab w:val="clear" w:pos="720"/>
          <w:tab w:val="num" w:pos="0"/>
        </w:tabs>
        <w:ind w:left="0" w:hanging="11"/>
        <w:jc w:val="both"/>
        <w:rPr>
          <w:rFonts w:ascii="Times New Roman" w:hAnsi="Times New Roman"/>
          <w:u w:val="single"/>
        </w:rPr>
      </w:pPr>
      <w:r w:rsidRPr="00717471">
        <w:rPr>
          <w:rFonts w:ascii="Times New Roman" w:hAnsi="Times New Roman"/>
          <w:b/>
        </w:rPr>
        <w:t>Полное наименование автопредприятия и его адрес, по данным которого будет выполняться дипломный проект</w:t>
      </w:r>
      <w:r w:rsidRPr="00717471">
        <w:rPr>
          <w:rFonts w:ascii="Times New Roman" w:hAnsi="Times New Roman"/>
          <w:u w:val="single"/>
        </w:rPr>
        <w:t xml:space="preserve">: </w:t>
      </w:r>
      <w:r w:rsidR="005D6A11">
        <w:rPr>
          <w:rFonts w:ascii="Times New Roman" w:hAnsi="Times New Roman"/>
          <w:u w:val="single"/>
        </w:rPr>
        <w:t>___________________________________________________</w:t>
      </w:r>
    </w:p>
    <w:p w:rsidR="005D6A11" w:rsidRPr="00717471" w:rsidRDefault="005D6A11" w:rsidP="005D6A11">
      <w:pPr>
        <w:jc w:val="both"/>
        <w:rPr>
          <w:rFonts w:ascii="Times New Roman" w:hAnsi="Times New Roman"/>
          <w:u w:val="single"/>
        </w:rPr>
      </w:pPr>
      <w:r>
        <w:rPr>
          <w:rFonts w:ascii="Times New Roman" w:hAnsi="Times New Roman"/>
          <w:b/>
        </w:rPr>
        <w:t>__________________________________________________________________________________</w:t>
      </w:r>
    </w:p>
    <w:p w:rsidR="00042866" w:rsidRPr="00DE22C0" w:rsidRDefault="00042866" w:rsidP="00042866">
      <w:pPr>
        <w:numPr>
          <w:ilvl w:val="0"/>
          <w:numId w:val="46"/>
        </w:numPr>
        <w:tabs>
          <w:tab w:val="clear" w:pos="720"/>
          <w:tab w:val="num" w:pos="0"/>
        </w:tabs>
        <w:spacing w:line="360" w:lineRule="auto"/>
        <w:ind w:left="0" w:hanging="11"/>
        <w:jc w:val="both"/>
        <w:rPr>
          <w:rFonts w:ascii="Times New Roman" w:hAnsi="Times New Roman"/>
          <w:b/>
        </w:rPr>
      </w:pPr>
      <w:r w:rsidRPr="00717471">
        <w:rPr>
          <w:rFonts w:ascii="Times New Roman" w:hAnsi="Times New Roman"/>
          <w:b/>
        </w:rPr>
        <w:t>Основные показатели работы предприятия: (заполняет студент)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
        <w:gridCol w:w="4248"/>
        <w:gridCol w:w="2385"/>
        <w:gridCol w:w="2345"/>
      </w:tblGrid>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 п.п.</w:t>
            </w:r>
          </w:p>
        </w:tc>
        <w:tc>
          <w:tcPr>
            <w:tcW w:w="4248" w:type="dxa"/>
            <w:vAlign w:val="center"/>
          </w:tcPr>
          <w:p w:rsidR="00042866" w:rsidRPr="00DE22C0" w:rsidRDefault="00042866" w:rsidP="00B245C3">
            <w:pPr>
              <w:jc w:val="center"/>
              <w:rPr>
                <w:rFonts w:ascii="Times New Roman" w:hAnsi="Times New Roman"/>
              </w:rPr>
            </w:pPr>
            <w:r w:rsidRPr="00DE22C0">
              <w:rPr>
                <w:rFonts w:ascii="Times New Roman" w:hAnsi="Times New Roman"/>
              </w:rPr>
              <w:t>Наименование показателей</w:t>
            </w:r>
          </w:p>
        </w:tc>
        <w:tc>
          <w:tcPr>
            <w:tcW w:w="2385" w:type="dxa"/>
            <w:vAlign w:val="center"/>
          </w:tcPr>
          <w:p w:rsidR="00042866" w:rsidRPr="00DE22C0" w:rsidRDefault="00042866" w:rsidP="00B245C3">
            <w:pPr>
              <w:jc w:val="center"/>
              <w:rPr>
                <w:rFonts w:ascii="Times New Roman" w:hAnsi="Times New Roman"/>
              </w:rPr>
            </w:pPr>
            <w:r w:rsidRPr="00DE22C0">
              <w:rPr>
                <w:rFonts w:ascii="Times New Roman" w:hAnsi="Times New Roman"/>
              </w:rPr>
              <w:t>Фактическое</w:t>
            </w:r>
          </w:p>
          <w:p w:rsidR="00042866" w:rsidRPr="00DE22C0" w:rsidRDefault="00042866" w:rsidP="00B245C3">
            <w:pPr>
              <w:jc w:val="center"/>
              <w:rPr>
                <w:rFonts w:ascii="Times New Roman" w:hAnsi="Times New Roman"/>
              </w:rPr>
            </w:pPr>
            <w:r w:rsidRPr="00DE22C0">
              <w:rPr>
                <w:rFonts w:ascii="Times New Roman" w:hAnsi="Times New Roman"/>
              </w:rPr>
              <w:t>На 20__г.</w:t>
            </w:r>
          </w:p>
        </w:tc>
        <w:tc>
          <w:tcPr>
            <w:tcW w:w="2345" w:type="dxa"/>
            <w:vAlign w:val="center"/>
          </w:tcPr>
          <w:p w:rsidR="00042866" w:rsidRPr="00DE22C0" w:rsidRDefault="00042866" w:rsidP="00B245C3">
            <w:pPr>
              <w:jc w:val="center"/>
              <w:rPr>
                <w:rFonts w:ascii="Times New Roman" w:hAnsi="Times New Roman"/>
              </w:rPr>
            </w:pPr>
            <w:r w:rsidRPr="00DE22C0">
              <w:rPr>
                <w:rFonts w:ascii="Times New Roman" w:hAnsi="Times New Roman"/>
              </w:rPr>
              <w:t>Плановое, принятое к расчету на 20__г.</w:t>
            </w: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1</w:t>
            </w:r>
          </w:p>
        </w:tc>
        <w:tc>
          <w:tcPr>
            <w:tcW w:w="4248" w:type="dxa"/>
            <w:vAlign w:val="center"/>
          </w:tcPr>
          <w:p w:rsidR="00042866" w:rsidRPr="00DE22C0" w:rsidRDefault="00042866" w:rsidP="00B245C3">
            <w:pPr>
              <w:jc w:val="center"/>
              <w:rPr>
                <w:rFonts w:ascii="Times New Roman" w:hAnsi="Times New Roman"/>
              </w:rPr>
            </w:pPr>
            <w:r w:rsidRPr="00DE22C0">
              <w:rPr>
                <w:rFonts w:ascii="Times New Roman" w:hAnsi="Times New Roman"/>
              </w:rPr>
              <w:t>2</w:t>
            </w:r>
          </w:p>
        </w:tc>
        <w:tc>
          <w:tcPr>
            <w:tcW w:w="2385" w:type="dxa"/>
            <w:vAlign w:val="center"/>
          </w:tcPr>
          <w:p w:rsidR="00042866" w:rsidRPr="00DE22C0" w:rsidRDefault="00042866" w:rsidP="00B245C3">
            <w:pPr>
              <w:jc w:val="center"/>
              <w:rPr>
                <w:rFonts w:ascii="Times New Roman" w:hAnsi="Times New Roman"/>
              </w:rPr>
            </w:pPr>
            <w:r w:rsidRPr="00DE22C0">
              <w:rPr>
                <w:rFonts w:ascii="Times New Roman" w:hAnsi="Times New Roman"/>
              </w:rPr>
              <w:t>3</w:t>
            </w:r>
          </w:p>
        </w:tc>
        <w:tc>
          <w:tcPr>
            <w:tcW w:w="2345" w:type="dxa"/>
            <w:vAlign w:val="center"/>
          </w:tcPr>
          <w:p w:rsidR="00042866" w:rsidRPr="00DE22C0" w:rsidRDefault="00042866" w:rsidP="00B245C3">
            <w:pPr>
              <w:jc w:val="center"/>
              <w:rPr>
                <w:rFonts w:ascii="Times New Roman" w:hAnsi="Times New Roman"/>
              </w:rPr>
            </w:pPr>
            <w:r w:rsidRPr="00DE22C0">
              <w:rPr>
                <w:rFonts w:ascii="Times New Roman" w:hAnsi="Times New Roman"/>
              </w:rPr>
              <w:t>4</w:t>
            </w: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1.</w:t>
            </w:r>
          </w:p>
        </w:tc>
        <w:tc>
          <w:tcPr>
            <w:tcW w:w="4248" w:type="dxa"/>
          </w:tcPr>
          <w:p w:rsidR="00042866" w:rsidRPr="00DE22C0" w:rsidRDefault="00042866" w:rsidP="00B245C3">
            <w:pPr>
              <w:rPr>
                <w:rFonts w:ascii="Times New Roman" w:hAnsi="Times New Roman"/>
              </w:rPr>
            </w:pPr>
            <w:r w:rsidRPr="00DE22C0">
              <w:rPr>
                <w:rFonts w:ascii="Times New Roman" w:hAnsi="Times New Roman"/>
              </w:rPr>
              <w:t xml:space="preserve">Среднесписочное количество подвижного состав по моделям  </w:t>
            </w:r>
          </w:p>
        </w:tc>
        <w:tc>
          <w:tcPr>
            <w:tcW w:w="2385" w:type="dxa"/>
            <w:vAlign w:val="center"/>
          </w:tcPr>
          <w:p w:rsidR="00042866" w:rsidRPr="00DE22C0" w:rsidRDefault="00042866" w:rsidP="00B245C3">
            <w:pPr>
              <w:rPr>
                <w:rFonts w:ascii="Times New Roman" w:hAnsi="Times New Roman"/>
                <w:b/>
              </w:rPr>
            </w:pPr>
          </w:p>
        </w:tc>
        <w:tc>
          <w:tcPr>
            <w:tcW w:w="2345" w:type="dxa"/>
            <w:vAlign w:val="center"/>
          </w:tcPr>
          <w:p w:rsidR="00042866" w:rsidRPr="00DE22C0" w:rsidRDefault="00042866" w:rsidP="00B245C3">
            <w:pPr>
              <w:rPr>
                <w:rFonts w:ascii="Times New Roman" w:hAnsi="Times New Roman"/>
                <w:b/>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2.</w:t>
            </w:r>
          </w:p>
        </w:tc>
        <w:tc>
          <w:tcPr>
            <w:tcW w:w="4248" w:type="dxa"/>
          </w:tcPr>
          <w:p w:rsidR="00042866" w:rsidRPr="00DE22C0" w:rsidRDefault="00042866" w:rsidP="00B245C3">
            <w:pPr>
              <w:rPr>
                <w:rFonts w:ascii="Times New Roman" w:hAnsi="Times New Roman"/>
              </w:rPr>
            </w:pPr>
            <w:r w:rsidRPr="00DE22C0">
              <w:rPr>
                <w:rFonts w:ascii="Times New Roman" w:hAnsi="Times New Roman"/>
              </w:rPr>
              <w:t>Техническое состояние подвижного состава по моделям (указать кол-во новых и прошедших капитальный ремонт автомобилей по моделям</w:t>
            </w:r>
          </w:p>
        </w:tc>
        <w:tc>
          <w:tcPr>
            <w:tcW w:w="2385" w:type="dxa"/>
            <w:vAlign w:val="center"/>
          </w:tcPr>
          <w:p w:rsidR="00042866" w:rsidRPr="00DE22C0" w:rsidRDefault="00042866" w:rsidP="00B245C3">
            <w:pPr>
              <w:rPr>
                <w:rFonts w:ascii="Times New Roman" w:hAnsi="Times New Roman"/>
                <w:b/>
              </w:rPr>
            </w:pPr>
          </w:p>
        </w:tc>
        <w:tc>
          <w:tcPr>
            <w:tcW w:w="2345" w:type="dxa"/>
            <w:vAlign w:val="center"/>
          </w:tcPr>
          <w:p w:rsidR="00042866" w:rsidRPr="00DE22C0" w:rsidRDefault="00042866" w:rsidP="00B245C3">
            <w:pPr>
              <w:rPr>
                <w:rFonts w:ascii="Times New Roman" w:hAnsi="Times New Roman"/>
                <w:b/>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3.</w:t>
            </w:r>
          </w:p>
        </w:tc>
        <w:tc>
          <w:tcPr>
            <w:tcW w:w="4248" w:type="dxa"/>
          </w:tcPr>
          <w:p w:rsidR="00042866" w:rsidRPr="00DE22C0" w:rsidRDefault="00042866" w:rsidP="00B245C3">
            <w:pPr>
              <w:rPr>
                <w:rFonts w:ascii="Times New Roman" w:hAnsi="Times New Roman"/>
              </w:rPr>
            </w:pPr>
            <w:r w:rsidRPr="00DE22C0">
              <w:rPr>
                <w:rFonts w:ascii="Times New Roman" w:hAnsi="Times New Roman"/>
              </w:rPr>
              <w:t>Среднесуточный пробег одного автомобиля в км</w:t>
            </w:r>
          </w:p>
        </w:tc>
        <w:tc>
          <w:tcPr>
            <w:tcW w:w="2385" w:type="dxa"/>
            <w:vAlign w:val="center"/>
          </w:tcPr>
          <w:p w:rsidR="00042866" w:rsidRPr="00DE22C0" w:rsidRDefault="00042866" w:rsidP="00B245C3">
            <w:pPr>
              <w:rPr>
                <w:rFonts w:ascii="Times New Roman" w:hAnsi="Times New Roman"/>
                <w:b/>
              </w:rPr>
            </w:pPr>
          </w:p>
        </w:tc>
        <w:tc>
          <w:tcPr>
            <w:tcW w:w="2345" w:type="dxa"/>
            <w:vAlign w:val="center"/>
          </w:tcPr>
          <w:p w:rsidR="00042866" w:rsidRPr="00DE22C0" w:rsidRDefault="00042866" w:rsidP="00B245C3">
            <w:pPr>
              <w:rPr>
                <w:rFonts w:ascii="Times New Roman" w:hAnsi="Times New Roman"/>
                <w:b/>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4.</w:t>
            </w:r>
          </w:p>
        </w:tc>
        <w:tc>
          <w:tcPr>
            <w:tcW w:w="4248" w:type="dxa"/>
          </w:tcPr>
          <w:p w:rsidR="00042866" w:rsidRPr="00DE22C0" w:rsidRDefault="00042866" w:rsidP="00B245C3">
            <w:pPr>
              <w:rPr>
                <w:rFonts w:ascii="Times New Roman" w:hAnsi="Times New Roman"/>
              </w:rPr>
            </w:pPr>
            <w:r w:rsidRPr="00DE22C0">
              <w:rPr>
                <w:rFonts w:ascii="Times New Roman" w:hAnsi="Times New Roman"/>
              </w:rPr>
              <w:t>Средняя продолжительность работы автомобиля на линии в часах</w:t>
            </w:r>
          </w:p>
        </w:tc>
        <w:tc>
          <w:tcPr>
            <w:tcW w:w="2385" w:type="dxa"/>
          </w:tcPr>
          <w:p w:rsidR="00042866" w:rsidRPr="00DE22C0" w:rsidRDefault="00042866" w:rsidP="00B245C3">
            <w:pPr>
              <w:rPr>
                <w:rFonts w:ascii="Times New Roman" w:hAnsi="Times New Roman"/>
              </w:rPr>
            </w:pPr>
          </w:p>
        </w:tc>
        <w:tc>
          <w:tcPr>
            <w:tcW w:w="2345" w:type="dxa"/>
          </w:tcPr>
          <w:p w:rsidR="00042866" w:rsidRPr="00DE22C0" w:rsidRDefault="00042866" w:rsidP="00B245C3">
            <w:pPr>
              <w:rPr>
                <w:rFonts w:ascii="Times New Roman" w:hAnsi="Times New Roman"/>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5.</w:t>
            </w:r>
          </w:p>
        </w:tc>
        <w:tc>
          <w:tcPr>
            <w:tcW w:w="4248" w:type="dxa"/>
          </w:tcPr>
          <w:p w:rsidR="00042866" w:rsidRPr="00DE22C0" w:rsidRDefault="00042866" w:rsidP="00B245C3">
            <w:pPr>
              <w:spacing w:before="240"/>
              <w:rPr>
                <w:rFonts w:ascii="Times New Roman" w:hAnsi="Times New Roman"/>
              </w:rPr>
            </w:pPr>
            <w:r w:rsidRPr="00DE22C0">
              <w:rPr>
                <w:rFonts w:ascii="Times New Roman" w:hAnsi="Times New Roman"/>
              </w:rPr>
              <w:t>Режим работы автомобиля на линии (прерывная, непрерывная, шестидневная неделя)</w:t>
            </w:r>
          </w:p>
        </w:tc>
        <w:tc>
          <w:tcPr>
            <w:tcW w:w="2385" w:type="dxa"/>
          </w:tcPr>
          <w:p w:rsidR="00042866" w:rsidRPr="00DE22C0" w:rsidRDefault="00042866" w:rsidP="00B245C3">
            <w:pPr>
              <w:rPr>
                <w:rFonts w:ascii="Times New Roman" w:hAnsi="Times New Roman"/>
              </w:rPr>
            </w:pPr>
          </w:p>
        </w:tc>
        <w:tc>
          <w:tcPr>
            <w:tcW w:w="2345" w:type="dxa"/>
          </w:tcPr>
          <w:p w:rsidR="00042866" w:rsidRPr="00DE22C0" w:rsidRDefault="00042866" w:rsidP="00B245C3">
            <w:pPr>
              <w:rPr>
                <w:rFonts w:ascii="Times New Roman" w:hAnsi="Times New Roman"/>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6.</w:t>
            </w:r>
          </w:p>
        </w:tc>
        <w:tc>
          <w:tcPr>
            <w:tcW w:w="4248" w:type="dxa"/>
          </w:tcPr>
          <w:p w:rsidR="00042866" w:rsidRPr="00DE22C0" w:rsidRDefault="00042866" w:rsidP="00B245C3">
            <w:pPr>
              <w:rPr>
                <w:rFonts w:ascii="Times New Roman" w:hAnsi="Times New Roman"/>
              </w:rPr>
            </w:pPr>
            <w:r w:rsidRPr="00DE22C0">
              <w:rPr>
                <w:rFonts w:ascii="Times New Roman" w:hAnsi="Times New Roman"/>
              </w:rPr>
              <w:t>Время начала и конца выхода автомобилей</w:t>
            </w:r>
          </w:p>
        </w:tc>
        <w:tc>
          <w:tcPr>
            <w:tcW w:w="2385" w:type="dxa"/>
          </w:tcPr>
          <w:p w:rsidR="00042866" w:rsidRPr="00DE22C0" w:rsidRDefault="00042866" w:rsidP="00B245C3">
            <w:pPr>
              <w:rPr>
                <w:rFonts w:ascii="Times New Roman" w:hAnsi="Times New Roman"/>
              </w:rPr>
            </w:pPr>
          </w:p>
        </w:tc>
        <w:tc>
          <w:tcPr>
            <w:tcW w:w="2345" w:type="dxa"/>
          </w:tcPr>
          <w:p w:rsidR="00042866" w:rsidRPr="00DE22C0" w:rsidRDefault="00042866" w:rsidP="00B245C3">
            <w:pPr>
              <w:rPr>
                <w:rFonts w:ascii="Times New Roman" w:hAnsi="Times New Roman"/>
              </w:rPr>
            </w:pPr>
          </w:p>
        </w:tc>
      </w:tr>
      <w:tr w:rsidR="00042866" w:rsidRPr="00DE22C0" w:rsidTr="00B245C3">
        <w:tc>
          <w:tcPr>
            <w:tcW w:w="593" w:type="dxa"/>
            <w:vAlign w:val="center"/>
          </w:tcPr>
          <w:p w:rsidR="00042866" w:rsidRPr="00DE22C0" w:rsidRDefault="00042866" w:rsidP="00B245C3">
            <w:pPr>
              <w:jc w:val="center"/>
              <w:rPr>
                <w:rFonts w:ascii="Times New Roman" w:hAnsi="Times New Roman"/>
              </w:rPr>
            </w:pPr>
            <w:r w:rsidRPr="00DE22C0">
              <w:rPr>
                <w:rFonts w:ascii="Times New Roman" w:hAnsi="Times New Roman"/>
              </w:rPr>
              <w:t>7.</w:t>
            </w:r>
          </w:p>
        </w:tc>
        <w:tc>
          <w:tcPr>
            <w:tcW w:w="4248" w:type="dxa"/>
          </w:tcPr>
          <w:p w:rsidR="00042866" w:rsidRPr="00DE22C0" w:rsidRDefault="00042866" w:rsidP="00B245C3">
            <w:pPr>
              <w:rPr>
                <w:rFonts w:ascii="Times New Roman" w:hAnsi="Times New Roman"/>
              </w:rPr>
            </w:pPr>
            <w:r w:rsidRPr="00DE22C0">
              <w:rPr>
                <w:rFonts w:ascii="Times New Roman" w:hAnsi="Times New Roman"/>
              </w:rPr>
              <w:t>Категория условий эксплуатация автомобилей</w:t>
            </w:r>
          </w:p>
        </w:tc>
        <w:tc>
          <w:tcPr>
            <w:tcW w:w="2385" w:type="dxa"/>
            <w:vAlign w:val="center"/>
          </w:tcPr>
          <w:p w:rsidR="00042866" w:rsidRPr="00DE22C0" w:rsidRDefault="00042866" w:rsidP="00B245C3">
            <w:pPr>
              <w:rPr>
                <w:rFonts w:ascii="Times New Roman" w:hAnsi="Times New Roman"/>
                <w:b/>
              </w:rPr>
            </w:pPr>
          </w:p>
        </w:tc>
        <w:tc>
          <w:tcPr>
            <w:tcW w:w="2345" w:type="dxa"/>
            <w:vAlign w:val="center"/>
          </w:tcPr>
          <w:p w:rsidR="00042866" w:rsidRPr="00DE22C0" w:rsidRDefault="00042866" w:rsidP="00B245C3">
            <w:pPr>
              <w:rPr>
                <w:rFonts w:ascii="Times New Roman" w:hAnsi="Times New Roman"/>
                <w:b/>
              </w:rPr>
            </w:pPr>
          </w:p>
        </w:tc>
      </w:tr>
    </w:tbl>
    <w:p w:rsidR="00042866" w:rsidRPr="00DE22C0" w:rsidRDefault="00042866" w:rsidP="00042866">
      <w:pPr>
        <w:spacing w:before="240"/>
        <w:ind w:firstLine="567"/>
        <w:rPr>
          <w:rFonts w:ascii="Times New Roman" w:hAnsi="Times New Roman"/>
          <w:b/>
        </w:rPr>
      </w:pPr>
      <w:r w:rsidRPr="00DE22C0">
        <w:rPr>
          <w:rFonts w:ascii="Times New Roman" w:hAnsi="Times New Roman"/>
          <w:b/>
        </w:rPr>
        <w:t>Дипломный проект на указанную тему должен содержать:</w:t>
      </w:r>
    </w:p>
    <w:p w:rsidR="00042866" w:rsidRPr="00DE22C0" w:rsidRDefault="00042866" w:rsidP="00042866">
      <w:pPr>
        <w:ind w:firstLine="567"/>
        <w:rPr>
          <w:rFonts w:ascii="Times New Roman" w:hAnsi="Times New Roman"/>
          <w:b/>
        </w:rPr>
      </w:pPr>
      <w:r w:rsidRPr="00DE22C0">
        <w:rPr>
          <w:rFonts w:ascii="Times New Roman" w:hAnsi="Times New Roman"/>
          <w:b/>
        </w:rPr>
        <w:t>1. Пояснительная записка.</w:t>
      </w:r>
    </w:p>
    <w:p w:rsidR="00042866" w:rsidRPr="00DE22C0" w:rsidRDefault="00042866" w:rsidP="005D6A11">
      <w:pPr>
        <w:ind w:firstLine="567"/>
        <w:jc w:val="both"/>
        <w:rPr>
          <w:rFonts w:ascii="Times New Roman" w:hAnsi="Times New Roman"/>
        </w:rPr>
      </w:pPr>
      <w:r w:rsidRPr="00DE22C0">
        <w:rPr>
          <w:rFonts w:ascii="Times New Roman" w:hAnsi="Times New Roman"/>
        </w:rPr>
        <w:t>Объем записки должен быть 50-70 страниц и выполняется в соответствии со стандартом предприятия. Введение должно иметь логическую связь с темой проекта и занимать не более 5 страниц. Записка должна содержать краткую характеристику объекта проектирования с анализом достоинств и недостатков, конкретные предложения по улучшению работы на объекте проектирования, технико-экономические расчеты с обязательными иллюстрациями, расчетами, схемами (эскизами), противопожарные мероприятия, мероприятия по охране труда и технике безопасности, краткие выводы о возможности целесообразности внедрения в производство проектных решений, полученных на основании проделанных расчетов, выводы, перечень использованной литературы, оглавление, подпись автора проекта.</w:t>
      </w:r>
    </w:p>
    <w:p w:rsidR="00042866" w:rsidRPr="00DE22C0" w:rsidRDefault="00042866" w:rsidP="00042866">
      <w:pPr>
        <w:ind w:firstLine="567"/>
        <w:rPr>
          <w:rFonts w:ascii="Times New Roman" w:hAnsi="Times New Roman"/>
          <w:b/>
        </w:rPr>
      </w:pPr>
      <w:r w:rsidRPr="00DE22C0">
        <w:rPr>
          <w:rFonts w:ascii="Times New Roman" w:hAnsi="Times New Roman"/>
          <w:b/>
        </w:rPr>
        <w:t>1.1. Общая часть.</w:t>
      </w:r>
    </w:p>
    <w:p w:rsidR="00042866" w:rsidRPr="00DE22C0" w:rsidRDefault="00042866" w:rsidP="005D6A11">
      <w:pPr>
        <w:ind w:firstLine="567"/>
        <w:jc w:val="both"/>
        <w:rPr>
          <w:rFonts w:ascii="Times New Roman" w:hAnsi="Times New Roman"/>
        </w:rPr>
      </w:pPr>
      <w:r w:rsidRPr="00DE22C0">
        <w:rPr>
          <w:rFonts w:ascii="Times New Roman" w:hAnsi="Times New Roman"/>
        </w:rPr>
        <w:t xml:space="preserve">Определить годовую производственную программу для заданного объекта. На основании технико-экономических расчетов определить явочное и штатное число рабочих для заданного объекта проектирования. В технологическом расчете должны быть учтены задания по увеличению объема перевозок, экономии топлива, росту производительности труда и т. д. Определить явочное число рабочих на объекте проектирования. Сравнить с фактическим наличием рабочих и дать конкретные предложения по устранению выявленного несоответствия, предложить современную форму организации производства и технологический метод с подробным обоснованием их. Дать анализ существующих затрат рабочего времени на объекте проектирования. Разработать реальное предложение по устранению выявленных нерациональных затрат рабочего времени на заданном объекте. Подсчитав теоретически потребную производственную площадь для заданного объекта, сравнить с фактически имеющейся площадью и сделать предложения о возможности и целесообразности, либо использования имеющихся производственных помещений, либо проведения реконструкции </w:t>
      </w:r>
      <w:r w:rsidRPr="00DE22C0">
        <w:rPr>
          <w:rFonts w:ascii="Times New Roman" w:hAnsi="Times New Roman"/>
        </w:rPr>
        <w:lastRenderedPageBreak/>
        <w:t>существующих помещений, либо нового производственного строительства по проекту ГИПРОАВТОТРАНСа.</w:t>
      </w:r>
    </w:p>
    <w:p w:rsidR="00042866" w:rsidRPr="00DE22C0" w:rsidRDefault="00042866" w:rsidP="005D6A11">
      <w:pPr>
        <w:ind w:firstLine="567"/>
        <w:jc w:val="both"/>
        <w:rPr>
          <w:rFonts w:ascii="Times New Roman" w:hAnsi="Times New Roman"/>
        </w:rPr>
      </w:pPr>
      <w:r w:rsidRPr="00DE22C0">
        <w:rPr>
          <w:rFonts w:ascii="Times New Roman" w:hAnsi="Times New Roman"/>
        </w:rPr>
        <w:t>В отдельной таблице необходимо показать перечень технологического гаражного оборудования, приспособлений и инструмента на объекте проектирования. Составить заявку на приобретение недостающего оборудования, приспособлений и инструмента для полной комплектации заданного объекта с указанием общих затрат на приобретение, доставку, монтаж и пуско-наладочные работы. Для каждого отдельного исполнителя, занятого на объекте проектирования, указать перечень конкретных операций, подлежащих выполнению, обеспечив полную загрузку по времени в течение рабочей смены с учетом роста производительности труда. Для каждого отдельного поста ( отделения или цеха ) указать время начала и конца рабочих смен, время обеденного перерыва и режим работы в течение недели. При многосменной работе составить график перехода рабочих смен из одной смены в другую. В случае применения поточного метода на объекте проектирования разработать график-расписание включения конвейера, предусмотрев ритмичное выполнение всей суточной программы по сменам. Подсчитать расход электроэнергии всеми потребителями на объекте проектирования в год. Определить проектную энерговооруженность одного рабочего на заданном объекте и сравнить ее с фактической. Определить проектный уровень механизации в процентах по объекту проектирования и сравнить ее с фактическим, сделав соответствующий вывод. Разработать конкретные предложения по внедрению НОТ на заданном объекте.</w:t>
      </w:r>
    </w:p>
    <w:p w:rsidR="00042866" w:rsidRDefault="00042866" w:rsidP="005D6A11">
      <w:pPr>
        <w:ind w:firstLine="567"/>
        <w:jc w:val="both"/>
        <w:rPr>
          <w:rFonts w:ascii="Times New Roman" w:hAnsi="Times New Roman"/>
          <w:u w:val="single"/>
        </w:rPr>
      </w:pPr>
      <w:r w:rsidRPr="00DE22C0">
        <w:rPr>
          <w:rFonts w:ascii="Times New Roman" w:hAnsi="Times New Roman"/>
          <w:b/>
        </w:rPr>
        <w:t xml:space="preserve">1.2 Специальная часть, технологическая карта в записке по установленной форме </w:t>
      </w:r>
      <w:r w:rsidR="005D6A11">
        <w:rPr>
          <w:rFonts w:ascii="Times New Roman" w:hAnsi="Times New Roman"/>
          <w:u w:val="single"/>
        </w:rPr>
        <w:t>__</w:t>
      </w:r>
    </w:p>
    <w:p w:rsidR="005D6A11" w:rsidRPr="00DE22C0" w:rsidRDefault="005D6A11" w:rsidP="005D6A11">
      <w:pPr>
        <w:ind w:firstLine="567"/>
        <w:jc w:val="both"/>
        <w:rPr>
          <w:rFonts w:ascii="Times New Roman" w:hAnsi="Times New Roman"/>
          <w:u w:val="single"/>
        </w:rPr>
      </w:pPr>
      <w:r>
        <w:rPr>
          <w:rFonts w:ascii="Times New Roman" w:hAnsi="Times New Roman"/>
          <w:u w:val="single"/>
        </w:rPr>
        <w:t>_____________________________________________________________________________</w:t>
      </w:r>
    </w:p>
    <w:p w:rsidR="00042866" w:rsidRDefault="00042866" w:rsidP="005D6A11">
      <w:pPr>
        <w:ind w:firstLine="567"/>
        <w:jc w:val="both"/>
        <w:rPr>
          <w:rFonts w:ascii="Times New Roman" w:hAnsi="Times New Roman"/>
          <w:u w:val="single"/>
        </w:rPr>
      </w:pPr>
      <w:r w:rsidRPr="00DE22C0">
        <w:rPr>
          <w:rFonts w:ascii="Times New Roman" w:hAnsi="Times New Roman"/>
          <w:b/>
        </w:rPr>
        <w:t xml:space="preserve">1.2.1. Проект (усовершенствование) приспособления </w:t>
      </w:r>
      <w:r w:rsidR="005D6A11">
        <w:rPr>
          <w:rFonts w:ascii="Times New Roman" w:hAnsi="Times New Roman"/>
          <w:u w:val="single"/>
        </w:rPr>
        <w:t>_____________________________</w:t>
      </w:r>
    </w:p>
    <w:p w:rsidR="005D6A11" w:rsidRPr="008D2C68" w:rsidRDefault="005D6A11" w:rsidP="005D6A11">
      <w:pPr>
        <w:ind w:firstLine="567"/>
        <w:jc w:val="both"/>
        <w:rPr>
          <w:rFonts w:ascii="Times New Roman" w:hAnsi="Times New Roman"/>
          <w:u w:val="single"/>
        </w:rPr>
      </w:pPr>
      <w:r>
        <w:rPr>
          <w:rFonts w:ascii="Times New Roman" w:hAnsi="Times New Roman"/>
          <w:u w:val="single"/>
        </w:rPr>
        <w:t>_____________________________________________________________________________</w:t>
      </w:r>
    </w:p>
    <w:p w:rsidR="00042866" w:rsidRPr="00DE22C0" w:rsidRDefault="00042866" w:rsidP="005D6A11">
      <w:pPr>
        <w:ind w:firstLine="567"/>
        <w:jc w:val="both"/>
        <w:rPr>
          <w:rFonts w:ascii="Times New Roman" w:hAnsi="Times New Roman"/>
        </w:rPr>
      </w:pPr>
      <w:r w:rsidRPr="00DE22C0">
        <w:rPr>
          <w:rFonts w:ascii="Times New Roman" w:hAnsi="Times New Roman"/>
        </w:rPr>
        <w:t xml:space="preserve">В записке указать назначение, устройство и работу спроектированного приспособления. Составить инструкцию для работника по использованию спроектированного приспособления. Предусмотреть мероприятия, обеспечивающие безопасное применение спроектированного приспособления. Дать расчет приспособления на прочность, жесткость, нагрев и т.д. с обязательной иллюстрацией расчетных уравнений, схем и эскизов. Определить затраты на изготовление спроектированного приспособления в условиях АТП и его экономическую эффективность. </w:t>
      </w:r>
    </w:p>
    <w:p w:rsidR="00042866" w:rsidRPr="00DE22C0" w:rsidRDefault="00042866" w:rsidP="005D6A11">
      <w:pPr>
        <w:ind w:firstLine="567"/>
        <w:jc w:val="both"/>
        <w:rPr>
          <w:rFonts w:ascii="Times New Roman" w:hAnsi="Times New Roman"/>
          <w:b/>
        </w:rPr>
      </w:pPr>
      <w:r w:rsidRPr="00DE22C0">
        <w:rPr>
          <w:rFonts w:ascii="Times New Roman" w:hAnsi="Times New Roman"/>
          <w:b/>
        </w:rPr>
        <w:t>1.3. Экономическая часть.</w:t>
      </w:r>
    </w:p>
    <w:p w:rsidR="00042866" w:rsidRPr="00DE22C0" w:rsidRDefault="00042866" w:rsidP="005D6A11">
      <w:pPr>
        <w:ind w:firstLine="567"/>
        <w:jc w:val="both"/>
        <w:rPr>
          <w:rFonts w:ascii="Times New Roman" w:hAnsi="Times New Roman"/>
        </w:rPr>
      </w:pPr>
      <w:r w:rsidRPr="00DE22C0">
        <w:rPr>
          <w:rFonts w:ascii="Times New Roman" w:hAnsi="Times New Roman"/>
        </w:rPr>
        <w:t>В записке разработать структурную схему управления заданным объектом, предусмотрев взаимосвязь с другими подразделениями технической службы АТП. Определить основные экономические показатели по объекту проектирования на заданный период, сравнить их с фактическими данными.</w:t>
      </w:r>
    </w:p>
    <w:p w:rsidR="00042866" w:rsidRPr="00DE22C0" w:rsidRDefault="00042866" w:rsidP="005D6A11">
      <w:pPr>
        <w:ind w:firstLine="567"/>
        <w:jc w:val="both"/>
        <w:rPr>
          <w:rFonts w:ascii="Times New Roman" w:hAnsi="Times New Roman"/>
          <w:b/>
        </w:rPr>
      </w:pPr>
      <w:r w:rsidRPr="00DE22C0">
        <w:rPr>
          <w:rFonts w:ascii="Times New Roman" w:hAnsi="Times New Roman"/>
          <w:b/>
        </w:rPr>
        <w:t>2.Графическая часть</w:t>
      </w:r>
    </w:p>
    <w:p w:rsidR="00042866" w:rsidRPr="00DE22C0" w:rsidRDefault="00042866" w:rsidP="005D6A11">
      <w:pPr>
        <w:ind w:firstLine="567"/>
        <w:jc w:val="both"/>
        <w:rPr>
          <w:rFonts w:ascii="Times New Roman" w:hAnsi="Times New Roman"/>
        </w:rPr>
      </w:pPr>
      <w:r w:rsidRPr="00DE22C0">
        <w:rPr>
          <w:rFonts w:ascii="Times New Roman" w:hAnsi="Times New Roman"/>
        </w:rPr>
        <w:t>На листах  формата А1 с соблюдением требований системы ЕСКД, стандарта предприятия и соответствующих ГОСТов выполнить:</w:t>
      </w:r>
    </w:p>
    <w:p w:rsidR="00042866" w:rsidRDefault="00042866" w:rsidP="005D6A11">
      <w:pPr>
        <w:ind w:firstLine="567"/>
        <w:jc w:val="both"/>
        <w:rPr>
          <w:rFonts w:ascii="Times New Roman" w:hAnsi="Times New Roman"/>
        </w:rPr>
      </w:pPr>
      <w:r w:rsidRPr="00DE22C0">
        <w:rPr>
          <w:rFonts w:ascii="Times New Roman" w:hAnsi="Times New Roman"/>
        </w:rPr>
        <w:t>Лист№1</w:t>
      </w:r>
      <w:r>
        <w:rPr>
          <w:rFonts w:ascii="Times New Roman" w:hAnsi="Times New Roman"/>
        </w:rPr>
        <w:t xml:space="preserve"> – </w:t>
      </w:r>
    </w:p>
    <w:p w:rsidR="005D6A11" w:rsidRDefault="00042866" w:rsidP="005D6A11">
      <w:pPr>
        <w:ind w:firstLine="567"/>
        <w:jc w:val="both"/>
        <w:rPr>
          <w:rFonts w:ascii="Times New Roman" w:hAnsi="Times New Roman"/>
        </w:rPr>
      </w:pPr>
      <w:r>
        <w:rPr>
          <w:rFonts w:ascii="Times New Roman" w:hAnsi="Times New Roman"/>
        </w:rPr>
        <w:t>Лист№2 –</w:t>
      </w:r>
    </w:p>
    <w:p w:rsidR="00042866" w:rsidRDefault="00042866" w:rsidP="005D6A11">
      <w:pPr>
        <w:ind w:firstLine="567"/>
        <w:jc w:val="both"/>
        <w:rPr>
          <w:rFonts w:ascii="Times New Roman" w:hAnsi="Times New Roman"/>
        </w:rPr>
      </w:pPr>
      <w:r>
        <w:rPr>
          <w:rFonts w:ascii="Times New Roman" w:hAnsi="Times New Roman"/>
        </w:rPr>
        <w:t xml:space="preserve">Лист№3 – </w:t>
      </w:r>
    </w:p>
    <w:p w:rsidR="00042866" w:rsidRPr="00701774" w:rsidRDefault="00042866" w:rsidP="005D6A11">
      <w:pPr>
        <w:ind w:firstLine="567"/>
        <w:jc w:val="both"/>
        <w:rPr>
          <w:rFonts w:ascii="Times New Roman" w:hAnsi="Times New Roman"/>
          <w:u w:val="single"/>
        </w:rPr>
      </w:pPr>
      <w:r w:rsidRPr="00DE22C0">
        <w:rPr>
          <w:rFonts w:ascii="Times New Roman" w:hAnsi="Times New Roman"/>
        </w:rPr>
        <w:t>Лист№</w:t>
      </w:r>
      <w:r>
        <w:rPr>
          <w:rFonts w:ascii="Times New Roman" w:hAnsi="Times New Roman"/>
        </w:rPr>
        <w:t xml:space="preserve">4 – </w:t>
      </w:r>
    </w:p>
    <w:p w:rsidR="00042866" w:rsidRPr="00DE22C0" w:rsidRDefault="00042866" w:rsidP="00042866">
      <w:pPr>
        <w:ind w:firstLine="567"/>
        <w:rPr>
          <w:rFonts w:ascii="Times New Roman" w:hAnsi="Times New Roman"/>
          <w:b/>
        </w:rPr>
      </w:pPr>
      <w:r w:rsidRPr="00DE22C0">
        <w:rPr>
          <w:rFonts w:ascii="Times New Roman" w:hAnsi="Times New Roman"/>
          <w:b/>
        </w:rPr>
        <w:t>3.График выполнения дипломного проекта</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0"/>
        <w:gridCol w:w="1980"/>
        <w:gridCol w:w="1980"/>
        <w:gridCol w:w="1980"/>
      </w:tblGrid>
      <w:tr w:rsidR="00042866" w:rsidRPr="00701774" w:rsidTr="00B245C3">
        <w:trPr>
          <w:jc w:val="center"/>
        </w:trPr>
        <w:tc>
          <w:tcPr>
            <w:tcW w:w="1668" w:type="dxa"/>
            <w:vAlign w:val="center"/>
          </w:tcPr>
          <w:p w:rsidR="00042866" w:rsidRPr="00701774" w:rsidRDefault="00042866" w:rsidP="00B245C3">
            <w:pPr>
              <w:jc w:val="center"/>
              <w:rPr>
                <w:rFonts w:ascii="Times New Roman" w:hAnsi="Times New Roman"/>
                <w:b/>
              </w:rPr>
            </w:pPr>
            <w:r w:rsidRPr="00701774">
              <w:rPr>
                <w:rFonts w:ascii="Times New Roman" w:hAnsi="Times New Roman"/>
                <w:b/>
              </w:rPr>
              <w:t>Дата</w:t>
            </w:r>
          </w:p>
        </w:tc>
        <w:tc>
          <w:tcPr>
            <w:tcW w:w="1980" w:type="dxa"/>
            <w:vAlign w:val="center"/>
          </w:tcPr>
          <w:p w:rsidR="00042866" w:rsidRPr="00701774" w:rsidRDefault="00042866" w:rsidP="00B245C3">
            <w:pPr>
              <w:jc w:val="center"/>
              <w:rPr>
                <w:rFonts w:ascii="Times New Roman" w:hAnsi="Times New Roman"/>
                <w:b/>
              </w:rPr>
            </w:pPr>
            <w:r w:rsidRPr="00701774">
              <w:rPr>
                <w:rFonts w:ascii="Times New Roman" w:hAnsi="Times New Roman"/>
                <w:b/>
              </w:rPr>
              <w:t>% выполнения</w:t>
            </w:r>
          </w:p>
          <w:p w:rsidR="00042866" w:rsidRPr="00701774" w:rsidRDefault="00042866" w:rsidP="00B245C3">
            <w:pPr>
              <w:jc w:val="center"/>
              <w:rPr>
                <w:rFonts w:ascii="Times New Roman" w:hAnsi="Times New Roman"/>
                <w:b/>
              </w:rPr>
            </w:pPr>
            <w:r w:rsidRPr="00701774">
              <w:rPr>
                <w:rFonts w:ascii="Times New Roman" w:hAnsi="Times New Roman"/>
                <w:b/>
              </w:rPr>
              <w:t>по графику</w:t>
            </w:r>
          </w:p>
        </w:tc>
        <w:tc>
          <w:tcPr>
            <w:tcW w:w="1980" w:type="dxa"/>
            <w:vAlign w:val="center"/>
          </w:tcPr>
          <w:p w:rsidR="00042866" w:rsidRPr="00701774" w:rsidRDefault="00042866" w:rsidP="00B245C3">
            <w:pPr>
              <w:ind w:firstLine="59"/>
              <w:jc w:val="center"/>
              <w:rPr>
                <w:rFonts w:ascii="Times New Roman" w:hAnsi="Times New Roman"/>
                <w:b/>
              </w:rPr>
            </w:pPr>
            <w:r w:rsidRPr="00701774">
              <w:rPr>
                <w:rFonts w:ascii="Times New Roman" w:hAnsi="Times New Roman"/>
                <w:b/>
              </w:rPr>
              <w:t>Фактический</w:t>
            </w:r>
          </w:p>
          <w:p w:rsidR="00042866" w:rsidRPr="00701774" w:rsidRDefault="00042866" w:rsidP="00B245C3">
            <w:pPr>
              <w:ind w:firstLine="59"/>
              <w:jc w:val="center"/>
              <w:rPr>
                <w:rFonts w:ascii="Times New Roman" w:hAnsi="Times New Roman"/>
                <w:b/>
              </w:rPr>
            </w:pPr>
            <w:r w:rsidRPr="00701774">
              <w:rPr>
                <w:rFonts w:ascii="Times New Roman" w:hAnsi="Times New Roman"/>
                <w:b/>
              </w:rPr>
              <w:t>% выполнения</w:t>
            </w:r>
          </w:p>
          <w:p w:rsidR="00042866" w:rsidRPr="00701774" w:rsidRDefault="00042866" w:rsidP="00B245C3">
            <w:pPr>
              <w:ind w:firstLine="59"/>
              <w:jc w:val="center"/>
              <w:rPr>
                <w:rFonts w:ascii="Times New Roman" w:hAnsi="Times New Roman"/>
                <w:b/>
              </w:rPr>
            </w:pPr>
          </w:p>
        </w:tc>
        <w:tc>
          <w:tcPr>
            <w:tcW w:w="1980" w:type="dxa"/>
            <w:vAlign w:val="center"/>
          </w:tcPr>
          <w:p w:rsidR="00042866" w:rsidRPr="00701774" w:rsidRDefault="00042866" w:rsidP="00B245C3">
            <w:pPr>
              <w:ind w:firstLine="63"/>
              <w:jc w:val="center"/>
              <w:rPr>
                <w:rFonts w:ascii="Times New Roman" w:hAnsi="Times New Roman"/>
                <w:b/>
              </w:rPr>
            </w:pPr>
            <w:r w:rsidRPr="00701774">
              <w:rPr>
                <w:rFonts w:ascii="Times New Roman" w:hAnsi="Times New Roman"/>
                <w:b/>
              </w:rPr>
              <w:t>Дипломант</w:t>
            </w:r>
          </w:p>
        </w:tc>
        <w:tc>
          <w:tcPr>
            <w:tcW w:w="1980" w:type="dxa"/>
            <w:vAlign w:val="center"/>
          </w:tcPr>
          <w:p w:rsidR="00042866" w:rsidRPr="00701774" w:rsidRDefault="00042866" w:rsidP="00B245C3">
            <w:pPr>
              <w:ind w:firstLine="68"/>
              <w:jc w:val="center"/>
              <w:rPr>
                <w:rFonts w:ascii="Times New Roman" w:hAnsi="Times New Roman"/>
                <w:b/>
              </w:rPr>
            </w:pPr>
            <w:r w:rsidRPr="00701774">
              <w:rPr>
                <w:rFonts w:ascii="Times New Roman" w:hAnsi="Times New Roman"/>
                <w:b/>
              </w:rPr>
              <w:t>Руководитель ДП</w:t>
            </w: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tcPr>
          <w:p w:rsidR="00042866" w:rsidRPr="00717471" w:rsidRDefault="00042866" w:rsidP="00B245C3">
            <w:pPr>
              <w:rPr>
                <w:rFonts w:ascii="Times New Roman" w:hAnsi="Times New Roman"/>
              </w:rPr>
            </w:pPr>
          </w:p>
        </w:tc>
        <w:tc>
          <w:tcPr>
            <w:tcW w:w="1980" w:type="dxa"/>
          </w:tcPr>
          <w:p w:rsidR="00042866" w:rsidRPr="00701774" w:rsidRDefault="00042866" w:rsidP="00B245C3">
            <w:pPr>
              <w:rPr>
                <w:rFonts w:ascii="Times New Roman" w:hAnsi="Times New Roman"/>
                <w:b/>
              </w:rPr>
            </w:pPr>
          </w:p>
        </w:tc>
        <w:tc>
          <w:tcPr>
            <w:tcW w:w="1980" w:type="dxa"/>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r w:rsidR="00042866" w:rsidRPr="00701774" w:rsidTr="00B245C3">
        <w:trPr>
          <w:jc w:val="center"/>
        </w:trPr>
        <w:tc>
          <w:tcPr>
            <w:tcW w:w="1668" w:type="dxa"/>
            <w:vAlign w:val="center"/>
          </w:tcPr>
          <w:p w:rsidR="00042866" w:rsidRPr="00701774" w:rsidRDefault="00042866" w:rsidP="00B245C3">
            <w:pPr>
              <w:jc w:val="center"/>
              <w:rPr>
                <w:rFonts w:ascii="Times New Roman" w:hAnsi="Times New Roman"/>
                <w:b/>
              </w:rPr>
            </w:pPr>
            <w:r w:rsidRPr="00701774">
              <w:rPr>
                <w:rFonts w:ascii="Times New Roman" w:hAnsi="Times New Roman"/>
                <w:b/>
              </w:rPr>
              <w:t>Дата защиты</w:t>
            </w:r>
          </w:p>
          <w:p w:rsidR="00042866" w:rsidRPr="00701774" w:rsidRDefault="00042866" w:rsidP="00B245C3">
            <w:pPr>
              <w:jc w:val="center"/>
              <w:rPr>
                <w:rFonts w:ascii="Times New Roman" w:hAnsi="Times New Roman"/>
                <w:b/>
              </w:rPr>
            </w:pPr>
          </w:p>
        </w:tc>
        <w:tc>
          <w:tcPr>
            <w:tcW w:w="3960" w:type="dxa"/>
            <w:gridSpan w:val="2"/>
          </w:tcPr>
          <w:p w:rsidR="00042866" w:rsidRPr="00701774" w:rsidRDefault="00042866" w:rsidP="00B245C3">
            <w:pPr>
              <w:ind w:firstLine="59"/>
              <w:rPr>
                <w:rFonts w:ascii="Times New Roman" w:hAnsi="Times New Roman"/>
                <w:b/>
              </w:rPr>
            </w:pPr>
          </w:p>
        </w:tc>
        <w:tc>
          <w:tcPr>
            <w:tcW w:w="1980" w:type="dxa"/>
          </w:tcPr>
          <w:p w:rsidR="00042866" w:rsidRPr="00701774" w:rsidRDefault="00042866" w:rsidP="00B245C3">
            <w:pPr>
              <w:ind w:firstLine="63"/>
              <w:rPr>
                <w:rFonts w:ascii="Times New Roman" w:hAnsi="Times New Roman"/>
                <w:b/>
              </w:rPr>
            </w:pPr>
          </w:p>
        </w:tc>
        <w:tc>
          <w:tcPr>
            <w:tcW w:w="1980" w:type="dxa"/>
          </w:tcPr>
          <w:p w:rsidR="00042866" w:rsidRPr="00701774" w:rsidRDefault="00042866" w:rsidP="00B245C3">
            <w:pPr>
              <w:ind w:firstLine="567"/>
              <w:rPr>
                <w:rFonts w:ascii="Times New Roman" w:hAnsi="Times New Roman"/>
                <w:b/>
              </w:rPr>
            </w:pPr>
          </w:p>
        </w:tc>
      </w:tr>
    </w:tbl>
    <w:p w:rsidR="00042866" w:rsidRPr="00DE22C0" w:rsidRDefault="00042866" w:rsidP="00042866">
      <w:pPr>
        <w:ind w:firstLine="567"/>
        <w:rPr>
          <w:rFonts w:ascii="Times New Roman" w:hAnsi="Times New Roman"/>
          <w:b/>
        </w:rPr>
      </w:pPr>
      <w:r w:rsidRPr="00DE22C0">
        <w:rPr>
          <w:rFonts w:ascii="Times New Roman" w:hAnsi="Times New Roman"/>
          <w:b/>
        </w:rPr>
        <w:lastRenderedPageBreak/>
        <w:t>4. Особые вопросы для разработки в дипломном проекте.</w:t>
      </w:r>
    </w:p>
    <w:p w:rsidR="00042866" w:rsidRDefault="00042866"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Default="005D6A11" w:rsidP="00042866">
      <w:pPr>
        <w:ind w:firstLine="567"/>
        <w:rPr>
          <w:rFonts w:ascii="Times New Roman" w:hAnsi="Times New Roman"/>
          <w:b/>
        </w:rPr>
      </w:pPr>
    </w:p>
    <w:p w:rsidR="005D6A11" w:rsidRPr="00DE22C0" w:rsidRDefault="005D6A11" w:rsidP="00042866">
      <w:pPr>
        <w:ind w:firstLine="567"/>
        <w:rPr>
          <w:rFonts w:ascii="Times New Roman" w:hAnsi="Times New Roman"/>
          <w:b/>
        </w:rPr>
      </w:pPr>
    </w:p>
    <w:p w:rsidR="00042866" w:rsidRDefault="00042866" w:rsidP="00042866">
      <w:pPr>
        <w:rPr>
          <w:rFonts w:ascii="Times New Roman" w:hAnsi="Times New Roman"/>
          <w:b/>
        </w:rPr>
      </w:pPr>
      <w:r w:rsidRPr="00DE22C0">
        <w:rPr>
          <w:rFonts w:ascii="Times New Roman" w:hAnsi="Times New Roman"/>
          <w:b/>
        </w:rPr>
        <w:t>Руководитель проекта</w:t>
      </w:r>
      <w:r>
        <w:rPr>
          <w:rFonts w:ascii="Times New Roman" w:hAnsi="Times New Roman"/>
          <w:b/>
        </w:rPr>
        <w:t xml:space="preserve">           </w:t>
      </w:r>
      <w:r w:rsidR="005D6A11">
        <w:rPr>
          <w:rFonts w:ascii="Times New Roman" w:hAnsi="Times New Roman"/>
          <w:u w:val="single"/>
        </w:rPr>
        <w:t>______________</w:t>
      </w:r>
      <w:r w:rsidRPr="00050663">
        <w:rPr>
          <w:rFonts w:ascii="Times New Roman" w:hAnsi="Times New Roman"/>
          <w:u w:val="single"/>
        </w:rPr>
        <w:t>.</w:t>
      </w:r>
      <w:r w:rsidRPr="00DE22C0">
        <w:rPr>
          <w:rFonts w:ascii="Times New Roman" w:hAnsi="Times New Roman"/>
          <w:b/>
        </w:rPr>
        <w:t xml:space="preserve">  </w:t>
      </w:r>
      <w:r>
        <w:rPr>
          <w:rFonts w:ascii="Times New Roman" w:hAnsi="Times New Roman"/>
          <w:b/>
        </w:rPr>
        <w:t xml:space="preserve">         </w:t>
      </w:r>
      <w:r w:rsidR="005D6A11">
        <w:rPr>
          <w:rFonts w:ascii="Times New Roman" w:hAnsi="Times New Roman"/>
          <w:b/>
        </w:rPr>
        <w:t xml:space="preserve">              </w:t>
      </w:r>
      <w:r>
        <w:rPr>
          <w:rFonts w:ascii="Times New Roman" w:hAnsi="Times New Roman"/>
          <w:b/>
        </w:rPr>
        <w:t xml:space="preserve">                              ____________</w:t>
      </w:r>
    </w:p>
    <w:p w:rsidR="00042866" w:rsidRPr="00050663" w:rsidRDefault="00042866" w:rsidP="00042866">
      <w:pPr>
        <w:rPr>
          <w:rFonts w:ascii="Times New Roman" w:hAnsi="Times New Roman"/>
          <w:sz w:val="16"/>
          <w:szCs w:val="16"/>
        </w:rPr>
      </w:pPr>
      <w:r w:rsidRPr="00DE22C0">
        <w:rPr>
          <w:rFonts w:ascii="Times New Roman" w:hAnsi="Times New Roman"/>
          <w:b/>
        </w:rPr>
        <w:t xml:space="preserve">                                      </w:t>
      </w:r>
      <w:r w:rsidR="005D6A11">
        <w:rPr>
          <w:rFonts w:ascii="Times New Roman" w:hAnsi="Times New Roman"/>
          <w:b/>
        </w:rPr>
        <w:t xml:space="preserve">             </w:t>
      </w:r>
      <w:r w:rsidRPr="00DE22C0">
        <w:rPr>
          <w:rFonts w:ascii="Times New Roman" w:hAnsi="Times New Roman"/>
          <w:b/>
        </w:rPr>
        <w:t xml:space="preserve">  </w:t>
      </w:r>
      <w:r w:rsidRPr="00050663">
        <w:rPr>
          <w:rFonts w:ascii="Times New Roman" w:hAnsi="Times New Roman"/>
          <w:sz w:val="16"/>
          <w:szCs w:val="16"/>
        </w:rPr>
        <w:t>(Фамилия разборчиво)                                                                                              (Подпись)</w:t>
      </w:r>
    </w:p>
    <w:p w:rsidR="00042866" w:rsidRPr="00DE22C0" w:rsidRDefault="00042866" w:rsidP="00042866">
      <w:pPr>
        <w:rPr>
          <w:rFonts w:ascii="Times New Roman" w:hAnsi="Times New Roman"/>
          <w:b/>
        </w:rPr>
      </w:pPr>
      <w:r w:rsidRPr="00DE22C0">
        <w:rPr>
          <w:rFonts w:ascii="Times New Roman" w:hAnsi="Times New Roman"/>
          <w:b/>
        </w:rPr>
        <w:t>«</w:t>
      </w:r>
      <w:r w:rsidR="005D6A11">
        <w:rPr>
          <w:rFonts w:ascii="Times New Roman" w:hAnsi="Times New Roman"/>
          <w:b/>
        </w:rPr>
        <w:t>__</w:t>
      </w:r>
      <w:r w:rsidRPr="00DE22C0">
        <w:rPr>
          <w:rFonts w:ascii="Times New Roman" w:hAnsi="Times New Roman"/>
          <w:b/>
        </w:rPr>
        <w:t>»</w:t>
      </w:r>
      <w:r>
        <w:rPr>
          <w:rFonts w:ascii="Times New Roman" w:hAnsi="Times New Roman"/>
          <w:b/>
        </w:rPr>
        <w:t xml:space="preserve"> </w:t>
      </w:r>
      <w:r w:rsidR="005D6A11">
        <w:rPr>
          <w:rFonts w:ascii="Times New Roman" w:hAnsi="Times New Roman"/>
          <w:b/>
        </w:rPr>
        <w:t>____________</w:t>
      </w:r>
      <w:r w:rsidRPr="00DE22C0">
        <w:rPr>
          <w:rFonts w:ascii="Times New Roman" w:hAnsi="Times New Roman"/>
          <w:b/>
        </w:rPr>
        <w:t>20</w:t>
      </w:r>
      <w:r w:rsidR="005D6A11">
        <w:rPr>
          <w:rFonts w:ascii="Times New Roman" w:hAnsi="Times New Roman"/>
          <w:b/>
        </w:rPr>
        <w:t>___</w:t>
      </w:r>
      <w:r w:rsidRPr="00DE22C0">
        <w:rPr>
          <w:rFonts w:ascii="Times New Roman" w:hAnsi="Times New Roman"/>
          <w:b/>
        </w:rPr>
        <w:t>г</w:t>
      </w:r>
    </w:p>
    <w:p w:rsidR="00042866" w:rsidRPr="00DE22C0" w:rsidRDefault="00042866" w:rsidP="00042866">
      <w:pPr>
        <w:ind w:firstLine="567"/>
        <w:rPr>
          <w:rFonts w:ascii="Times New Roman" w:hAnsi="Times New Roman"/>
          <w:b/>
        </w:rPr>
      </w:pPr>
    </w:p>
    <w:p w:rsidR="00042866" w:rsidRPr="00DE22C0" w:rsidRDefault="00042866" w:rsidP="00042866">
      <w:pPr>
        <w:rPr>
          <w:rFonts w:ascii="Times New Roman" w:hAnsi="Times New Roman"/>
          <w:b/>
        </w:rPr>
      </w:pPr>
      <w:r w:rsidRPr="00DE22C0">
        <w:rPr>
          <w:rFonts w:ascii="Times New Roman" w:hAnsi="Times New Roman"/>
          <w:b/>
        </w:rPr>
        <w:t>Задание получил «_____»_______________20___г</w:t>
      </w:r>
    </w:p>
    <w:p w:rsidR="00042866" w:rsidRPr="00DE22C0" w:rsidRDefault="00042866" w:rsidP="00042866">
      <w:pPr>
        <w:ind w:firstLine="567"/>
        <w:rPr>
          <w:rFonts w:ascii="Times New Roman" w:hAnsi="Times New Roman"/>
          <w:b/>
        </w:rPr>
      </w:pPr>
    </w:p>
    <w:p w:rsidR="00042866" w:rsidRPr="00050663" w:rsidRDefault="00042866" w:rsidP="00042866">
      <w:pPr>
        <w:rPr>
          <w:rFonts w:ascii="Times New Roman" w:hAnsi="Times New Roman"/>
          <w:sz w:val="16"/>
          <w:szCs w:val="16"/>
        </w:rPr>
      </w:pPr>
      <w:r w:rsidRPr="00DE22C0">
        <w:rPr>
          <w:rFonts w:ascii="Times New Roman" w:hAnsi="Times New Roman"/>
          <w:b/>
        </w:rPr>
        <w:t>Дипломант</w:t>
      </w:r>
      <w:r>
        <w:rPr>
          <w:rFonts w:ascii="Times New Roman" w:hAnsi="Times New Roman"/>
          <w:b/>
        </w:rPr>
        <w:t xml:space="preserve">              </w:t>
      </w:r>
      <w:r w:rsidRPr="00050663">
        <w:rPr>
          <w:rFonts w:ascii="Times New Roman" w:hAnsi="Times New Roman"/>
        </w:rPr>
        <w:t xml:space="preserve">  </w:t>
      </w:r>
      <w:r w:rsidR="005D6A11">
        <w:rPr>
          <w:rFonts w:ascii="Times New Roman" w:hAnsi="Times New Roman"/>
          <w:u w:val="single"/>
        </w:rPr>
        <w:t>______________</w:t>
      </w:r>
      <w:r w:rsidRPr="00050663">
        <w:rPr>
          <w:rFonts w:ascii="Times New Roman" w:hAnsi="Times New Roman"/>
        </w:rPr>
        <w:t xml:space="preserve">.                                                       </w:t>
      </w:r>
      <w:r>
        <w:rPr>
          <w:rFonts w:ascii="Times New Roman" w:hAnsi="Times New Roman"/>
          <w:sz w:val="16"/>
          <w:szCs w:val="16"/>
        </w:rPr>
        <w:t>____________________</w:t>
      </w:r>
      <w:r w:rsidRPr="00050663">
        <w:rPr>
          <w:rFonts w:ascii="Times New Roman" w:hAnsi="Times New Roman"/>
          <w:sz w:val="16"/>
          <w:szCs w:val="16"/>
        </w:rPr>
        <w:t xml:space="preserve">  </w:t>
      </w:r>
    </w:p>
    <w:p w:rsidR="00042866" w:rsidRPr="00050663" w:rsidRDefault="00042866" w:rsidP="00042866">
      <w:pPr>
        <w:ind w:firstLine="567"/>
        <w:rPr>
          <w:rFonts w:ascii="Times New Roman" w:hAnsi="Times New Roman"/>
          <w:sz w:val="16"/>
          <w:szCs w:val="16"/>
        </w:rPr>
      </w:pPr>
      <w:r w:rsidRPr="00050663">
        <w:rPr>
          <w:rFonts w:ascii="Times New Roman" w:hAnsi="Times New Roman"/>
          <w:sz w:val="16"/>
          <w:szCs w:val="16"/>
        </w:rPr>
        <w:t xml:space="preserve">                                       (Фамилия разборчиво)                                                                                           </w:t>
      </w:r>
      <w:r>
        <w:rPr>
          <w:rFonts w:ascii="Times New Roman" w:hAnsi="Times New Roman"/>
          <w:sz w:val="16"/>
          <w:szCs w:val="16"/>
        </w:rPr>
        <w:t xml:space="preserve">       </w:t>
      </w:r>
      <w:r w:rsidRPr="00050663">
        <w:rPr>
          <w:rFonts w:ascii="Times New Roman" w:hAnsi="Times New Roman"/>
          <w:sz w:val="16"/>
          <w:szCs w:val="16"/>
        </w:rPr>
        <w:t xml:space="preserve">   (Подпись)</w:t>
      </w:r>
    </w:p>
    <w:p w:rsidR="00042866" w:rsidRPr="00DE22C0" w:rsidRDefault="00042866" w:rsidP="00042866">
      <w:pPr>
        <w:ind w:firstLine="567"/>
        <w:rPr>
          <w:rFonts w:ascii="Times New Roman" w:hAnsi="Times New Roman"/>
        </w:rPr>
      </w:pPr>
    </w:p>
    <w:p w:rsidR="00042866" w:rsidRPr="00DE22C0" w:rsidRDefault="00042866" w:rsidP="00042866">
      <w:pPr>
        <w:jc w:val="center"/>
        <w:rPr>
          <w:rFonts w:ascii="Times New Roman" w:hAnsi="Times New Roman"/>
        </w:rPr>
      </w:pPr>
    </w:p>
    <w:p w:rsidR="004F4B9E" w:rsidRDefault="004F4B9E">
      <w:pPr>
        <w:rPr>
          <w:rFonts w:ascii="Times New Roman" w:eastAsia="Times New Roman" w:hAnsi="Times New Roman" w:cs="Times New Roman"/>
          <w:i/>
          <w:iCs/>
        </w:rPr>
      </w:pPr>
      <w:r>
        <w:br w:type="page"/>
      </w:r>
    </w:p>
    <w:bookmarkEnd w:id="16"/>
    <w:p w:rsidR="009430B5" w:rsidRDefault="009430B5" w:rsidP="00A643B2">
      <w:pPr>
        <w:pStyle w:val="afb"/>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В</w:t>
      </w:r>
    </w:p>
    <w:p w:rsidR="009430B5" w:rsidRDefault="009430B5" w:rsidP="00A643B2">
      <w:pPr>
        <w:pStyle w:val="afb"/>
        <w:jc w:val="center"/>
        <w:rPr>
          <w:rFonts w:ascii="Times New Roman" w:hAnsi="Times New Roman" w:cs="Times New Roman"/>
          <w:sz w:val="24"/>
          <w:szCs w:val="24"/>
        </w:rPr>
      </w:pP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Министерство общего и профессионального образования Свердловской области</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 xml:space="preserve">Государственное автономное профессиональное образовательное учреждение </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Свердловской области</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«Екатеринбургский колледж транспортного строительства»</w:t>
      </w:r>
    </w:p>
    <w:p w:rsidR="00A643B2" w:rsidRPr="00021F5E" w:rsidRDefault="00A643B2" w:rsidP="00A643B2">
      <w:pPr>
        <w:jc w:val="center"/>
        <w:rPr>
          <w:rFonts w:ascii="Times New Roman" w:hAnsi="Times New Roman" w:cs="Times New Roman"/>
        </w:rPr>
      </w:pPr>
      <w:r w:rsidRPr="00021F5E">
        <w:rPr>
          <w:rFonts w:ascii="Times New Roman" w:hAnsi="Times New Roman" w:cs="Times New Roman"/>
        </w:rPr>
        <w:t>(ГАПОУ СО «ЕКТС»)</w:t>
      </w:r>
    </w:p>
    <w:p w:rsidR="00A643B2" w:rsidRPr="00021F5E" w:rsidRDefault="00A643B2" w:rsidP="00A643B2">
      <w:pPr>
        <w:rPr>
          <w:rFonts w:ascii="Times New Roman" w:hAnsi="Times New Roman" w:cs="Times New Roman"/>
        </w:rPr>
      </w:pPr>
    </w:p>
    <w:p w:rsidR="00A643B2" w:rsidRPr="00B5595F" w:rsidRDefault="00A643B2" w:rsidP="00A643B2">
      <w:pPr>
        <w:pStyle w:val="afb"/>
        <w:jc w:val="center"/>
        <w:rPr>
          <w:rFonts w:ascii="Times New Roman" w:hAnsi="Times New Roman" w:cs="Times New Roman"/>
          <w:b/>
          <w:sz w:val="24"/>
          <w:szCs w:val="24"/>
          <w:u w:val="single"/>
        </w:rPr>
      </w:pPr>
      <w:r w:rsidRPr="00B5595F">
        <w:rPr>
          <w:rFonts w:ascii="Times New Roman" w:hAnsi="Times New Roman" w:cs="Times New Roman"/>
          <w:b/>
          <w:sz w:val="24"/>
          <w:szCs w:val="24"/>
        </w:rPr>
        <w:t>Ведомость председателя ГЭК</w:t>
      </w:r>
      <w:r w:rsidRPr="00B5595F">
        <w:rPr>
          <w:rFonts w:ascii="Times New Roman" w:hAnsi="Times New Roman" w:cs="Times New Roman"/>
          <w:b/>
          <w:i/>
          <w:color w:val="C00000"/>
          <w:sz w:val="24"/>
          <w:szCs w:val="24"/>
        </w:rPr>
        <w:t xml:space="preserve"> </w:t>
      </w:r>
      <w:r w:rsidR="005D6A11">
        <w:rPr>
          <w:rFonts w:ascii="Times New Roman" w:hAnsi="Times New Roman" w:cs="Times New Roman"/>
          <w:b/>
          <w:sz w:val="24"/>
          <w:szCs w:val="24"/>
          <w:u w:val="single"/>
        </w:rPr>
        <w:t>_____________________</w:t>
      </w:r>
    </w:p>
    <w:p w:rsidR="00A643B2" w:rsidRPr="00021F5E" w:rsidRDefault="00A643B2" w:rsidP="00A643B2">
      <w:pPr>
        <w:pStyle w:val="afb"/>
        <w:jc w:val="center"/>
        <w:rPr>
          <w:rFonts w:ascii="Times New Roman" w:hAnsi="Times New Roman" w:cs="Times New Roman"/>
          <w:sz w:val="24"/>
          <w:szCs w:val="24"/>
        </w:rPr>
      </w:pP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по проведению Государственной итоговой аттестации</w:t>
      </w:r>
      <w:r w:rsidR="0058700F">
        <w:rPr>
          <w:rFonts w:ascii="Times New Roman" w:hAnsi="Times New Roman" w:cs="Times New Roman"/>
          <w:sz w:val="24"/>
          <w:szCs w:val="24"/>
        </w:rPr>
        <w:t xml:space="preserve"> в группе ____________________</w:t>
      </w:r>
    </w:p>
    <w:p w:rsidR="0058700F" w:rsidRDefault="00A643B2" w:rsidP="005D6A11">
      <w:pPr>
        <w:jc w:val="center"/>
        <w:rPr>
          <w:rFonts w:ascii="Times New Roman" w:hAnsi="Times New Roman" w:cs="Times New Roman"/>
        </w:rPr>
      </w:pPr>
      <w:r>
        <w:rPr>
          <w:rFonts w:ascii="Times New Roman" w:hAnsi="Times New Roman" w:cs="Times New Roman"/>
        </w:rPr>
        <w:t xml:space="preserve">на </w:t>
      </w:r>
      <w:r w:rsidRPr="00B5595F">
        <w:rPr>
          <w:rFonts w:ascii="Times New Roman" w:eastAsia="Calibri" w:hAnsi="Times New Roman" w:cs="Times New Roman"/>
        </w:rPr>
        <w:t>с</w:t>
      </w:r>
      <w:r>
        <w:rPr>
          <w:rFonts w:ascii="Times New Roman" w:hAnsi="Times New Roman" w:cs="Times New Roman"/>
        </w:rPr>
        <w:t xml:space="preserve">пециальности </w:t>
      </w:r>
      <w:r w:rsidRPr="0058700F">
        <w:rPr>
          <w:rFonts w:ascii="Times New Roman" w:hAnsi="Times New Roman" w:cs="Times New Roman"/>
          <w:i/>
        </w:rPr>
        <w:t>2</w:t>
      </w:r>
      <w:r w:rsidR="005D6A11">
        <w:rPr>
          <w:rFonts w:ascii="Times New Roman" w:hAnsi="Times New Roman" w:cs="Times New Roman"/>
          <w:i/>
        </w:rPr>
        <w:t>3</w:t>
      </w:r>
      <w:r w:rsidRPr="0058700F">
        <w:rPr>
          <w:rFonts w:ascii="Times New Roman" w:hAnsi="Times New Roman" w:cs="Times New Roman"/>
          <w:i/>
        </w:rPr>
        <w:t>.02.0</w:t>
      </w:r>
      <w:r w:rsidR="005D6A11">
        <w:rPr>
          <w:rFonts w:ascii="Times New Roman" w:hAnsi="Times New Roman" w:cs="Times New Roman"/>
          <w:i/>
        </w:rPr>
        <w:t>3</w:t>
      </w:r>
      <w:r w:rsidR="0058700F">
        <w:rPr>
          <w:rFonts w:ascii="Times New Roman" w:eastAsia="Calibri" w:hAnsi="Times New Roman" w:cs="Times New Roman"/>
          <w:i/>
        </w:rPr>
        <w:t xml:space="preserve"> </w:t>
      </w:r>
      <w:r w:rsidR="005D6A11">
        <w:rPr>
          <w:rFonts w:ascii="Times New Roman" w:eastAsia="Calibri" w:hAnsi="Times New Roman" w:cs="Times New Roman"/>
          <w:i/>
        </w:rPr>
        <w:t>Техническое обслуживание и ремонт автомобильного транспорта</w:t>
      </w:r>
    </w:p>
    <w:p w:rsidR="00A643B2" w:rsidRDefault="00A643B2" w:rsidP="00A643B2">
      <w:pPr>
        <w:pStyle w:val="afb"/>
        <w:jc w:val="center"/>
        <w:rPr>
          <w:rFonts w:ascii="Times New Roman" w:hAnsi="Times New Roman" w:cs="Times New Roman"/>
          <w:b/>
          <w:sz w:val="24"/>
          <w:szCs w:val="24"/>
        </w:rPr>
      </w:pPr>
      <w:r w:rsidRPr="00021F5E">
        <w:rPr>
          <w:rFonts w:ascii="Times New Roman" w:hAnsi="Times New Roman" w:cs="Times New Roman"/>
          <w:sz w:val="24"/>
          <w:szCs w:val="24"/>
        </w:rPr>
        <w:t xml:space="preserve">Дата проведения </w:t>
      </w:r>
      <w:r w:rsidR="0058700F">
        <w:rPr>
          <w:rFonts w:ascii="Times New Roman" w:hAnsi="Times New Roman" w:cs="Times New Roman"/>
          <w:b/>
          <w:sz w:val="24"/>
          <w:szCs w:val="24"/>
        </w:rPr>
        <w:t>________________</w:t>
      </w:r>
    </w:p>
    <w:p w:rsidR="00A643B2" w:rsidRPr="008769F8" w:rsidRDefault="00A643B2" w:rsidP="00A643B2">
      <w:pPr>
        <w:pStyle w:val="afb"/>
        <w:jc w:val="center"/>
        <w:rPr>
          <w:rFonts w:ascii="Times New Roman" w:hAnsi="Times New Roman" w:cs="Times New Roman"/>
          <w:b/>
          <w:sz w:val="24"/>
          <w:szCs w:val="24"/>
        </w:rPr>
      </w:pPr>
    </w:p>
    <w:tbl>
      <w:tblPr>
        <w:tblStyle w:val="afc"/>
        <w:tblW w:w="10456" w:type="dxa"/>
        <w:tblLayout w:type="fixed"/>
        <w:tblLook w:val="04A0"/>
      </w:tblPr>
      <w:tblGrid>
        <w:gridCol w:w="508"/>
        <w:gridCol w:w="2719"/>
        <w:gridCol w:w="567"/>
        <w:gridCol w:w="567"/>
        <w:gridCol w:w="567"/>
        <w:gridCol w:w="567"/>
        <w:gridCol w:w="567"/>
        <w:gridCol w:w="454"/>
        <w:gridCol w:w="454"/>
        <w:gridCol w:w="454"/>
        <w:gridCol w:w="454"/>
        <w:gridCol w:w="454"/>
        <w:gridCol w:w="454"/>
        <w:gridCol w:w="536"/>
        <w:gridCol w:w="1134"/>
      </w:tblGrid>
      <w:tr w:rsidR="00A643B2" w:rsidRPr="00536A47" w:rsidTr="00A643B2">
        <w:trPr>
          <w:trHeight w:val="478"/>
        </w:trPr>
        <w:tc>
          <w:tcPr>
            <w:tcW w:w="508" w:type="dxa"/>
            <w:vMerge w:val="restart"/>
            <w:vAlign w:val="center"/>
          </w:tcPr>
          <w:p w:rsidR="00A643B2" w:rsidRPr="00536A47" w:rsidRDefault="00A643B2" w:rsidP="00A643B2">
            <w:pPr>
              <w:pStyle w:val="afb"/>
              <w:jc w:val="center"/>
              <w:rPr>
                <w:rFonts w:ascii="Times New Roman" w:hAnsi="Times New Roman" w:cs="Times New Roman"/>
              </w:rPr>
            </w:pPr>
            <w:r w:rsidRPr="00536A47">
              <w:rPr>
                <w:rFonts w:ascii="Times New Roman" w:hAnsi="Times New Roman" w:cs="Times New Roman"/>
              </w:rPr>
              <w:t>№</w:t>
            </w:r>
          </w:p>
        </w:tc>
        <w:tc>
          <w:tcPr>
            <w:tcW w:w="2719" w:type="dxa"/>
            <w:vMerge w:val="restart"/>
            <w:vAlign w:val="center"/>
          </w:tcPr>
          <w:p w:rsidR="00A643B2" w:rsidRPr="00536A47" w:rsidRDefault="00A643B2" w:rsidP="00A643B2">
            <w:pPr>
              <w:pStyle w:val="afb"/>
              <w:jc w:val="center"/>
              <w:rPr>
                <w:rFonts w:ascii="Times New Roman" w:hAnsi="Times New Roman" w:cs="Times New Roman"/>
              </w:rPr>
            </w:pPr>
            <w:r>
              <w:rPr>
                <w:rFonts w:ascii="Times New Roman" w:hAnsi="Times New Roman" w:cs="Times New Roman"/>
              </w:rPr>
              <w:t>Ф.И.О.</w:t>
            </w:r>
          </w:p>
        </w:tc>
        <w:tc>
          <w:tcPr>
            <w:tcW w:w="567" w:type="dxa"/>
            <w:vMerge w:val="restart"/>
            <w:textDirection w:val="btLr"/>
            <w:vAlign w:val="center"/>
          </w:tcPr>
          <w:p w:rsidR="00A643B2" w:rsidRPr="00536A47" w:rsidRDefault="00A643B2" w:rsidP="00A643B2">
            <w:pPr>
              <w:pStyle w:val="afb"/>
              <w:ind w:left="113" w:right="113"/>
              <w:jc w:val="center"/>
              <w:rPr>
                <w:rFonts w:ascii="Times New Roman" w:hAnsi="Times New Roman" w:cs="Times New Roman"/>
              </w:rPr>
            </w:pPr>
            <w:r>
              <w:rPr>
                <w:rFonts w:ascii="Times New Roman" w:hAnsi="Times New Roman" w:cs="Times New Roman"/>
              </w:rPr>
              <w:t xml:space="preserve">Оценка  руководителя </w:t>
            </w:r>
          </w:p>
        </w:tc>
        <w:tc>
          <w:tcPr>
            <w:tcW w:w="567" w:type="dxa"/>
            <w:vMerge w:val="restart"/>
            <w:textDirection w:val="btLr"/>
            <w:vAlign w:val="center"/>
          </w:tcPr>
          <w:p w:rsidR="00A643B2" w:rsidRPr="00536A47" w:rsidRDefault="00A643B2" w:rsidP="00A643B2">
            <w:pPr>
              <w:pStyle w:val="afb"/>
              <w:ind w:left="113" w:right="113"/>
              <w:jc w:val="center"/>
              <w:rPr>
                <w:rFonts w:ascii="Times New Roman" w:hAnsi="Times New Roman" w:cs="Times New Roman"/>
              </w:rPr>
            </w:pPr>
            <w:r>
              <w:rPr>
                <w:rFonts w:ascii="Times New Roman" w:hAnsi="Times New Roman" w:cs="Times New Roman"/>
              </w:rPr>
              <w:t xml:space="preserve">Оценка рецензента </w:t>
            </w:r>
          </w:p>
        </w:tc>
        <w:tc>
          <w:tcPr>
            <w:tcW w:w="567" w:type="dxa"/>
            <w:vMerge w:val="restart"/>
            <w:textDirection w:val="btLr"/>
            <w:vAlign w:val="center"/>
          </w:tcPr>
          <w:p w:rsidR="00A643B2" w:rsidRPr="00536A47" w:rsidRDefault="00A643B2" w:rsidP="00A643B2">
            <w:pPr>
              <w:pStyle w:val="afb"/>
              <w:ind w:left="113" w:right="113"/>
              <w:jc w:val="center"/>
              <w:rPr>
                <w:rFonts w:ascii="Times New Roman" w:hAnsi="Times New Roman" w:cs="Times New Roman"/>
              </w:rPr>
            </w:pPr>
            <w:r>
              <w:rPr>
                <w:rFonts w:ascii="Times New Roman" w:hAnsi="Times New Roman" w:cs="Times New Roman"/>
              </w:rPr>
              <w:t xml:space="preserve">Доклад </w:t>
            </w:r>
          </w:p>
        </w:tc>
        <w:tc>
          <w:tcPr>
            <w:tcW w:w="567" w:type="dxa"/>
            <w:vMerge w:val="restart"/>
            <w:textDirection w:val="btLr"/>
            <w:vAlign w:val="center"/>
          </w:tcPr>
          <w:p w:rsidR="00A643B2" w:rsidRPr="00536A47" w:rsidRDefault="00A643B2" w:rsidP="00A643B2">
            <w:pPr>
              <w:pStyle w:val="afb"/>
              <w:ind w:left="113" w:right="113"/>
              <w:jc w:val="center"/>
              <w:rPr>
                <w:rFonts w:ascii="Times New Roman" w:hAnsi="Times New Roman" w:cs="Times New Roman"/>
              </w:rPr>
            </w:pPr>
            <w:r>
              <w:rPr>
                <w:rFonts w:ascii="Times New Roman" w:hAnsi="Times New Roman" w:cs="Times New Roman"/>
              </w:rPr>
              <w:t>Презентация</w:t>
            </w:r>
          </w:p>
        </w:tc>
        <w:tc>
          <w:tcPr>
            <w:tcW w:w="567" w:type="dxa"/>
            <w:vMerge w:val="restart"/>
            <w:textDirection w:val="btLr"/>
            <w:vAlign w:val="center"/>
          </w:tcPr>
          <w:p w:rsidR="00A643B2" w:rsidRPr="00536A47" w:rsidRDefault="00A643B2" w:rsidP="00E02383">
            <w:pPr>
              <w:pStyle w:val="afb"/>
              <w:ind w:left="113" w:right="113"/>
              <w:jc w:val="center"/>
              <w:rPr>
                <w:rFonts w:ascii="Times New Roman" w:hAnsi="Times New Roman" w:cs="Times New Roman"/>
              </w:rPr>
            </w:pPr>
            <w:r>
              <w:rPr>
                <w:rFonts w:ascii="Times New Roman" w:hAnsi="Times New Roman" w:cs="Times New Roman"/>
              </w:rPr>
              <w:t xml:space="preserve">Оценка </w:t>
            </w:r>
            <w:r w:rsidR="0058700F">
              <w:rPr>
                <w:rFonts w:ascii="Times New Roman" w:hAnsi="Times New Roman" w:cs="Times New Roman"/>
              </w:rPr>
              <w:t>ОК и ПК</w:t>
            </w:r>
            <w:r w:rsidR="00E02383">
              <w:rPr>
                <w:rFonts w:ascii="Times New Roman" w:hAnsi="Times New Roman" w:cs="Times New Roman"/>
              </w:rPr>
              <w:t xml:space="preserve"> **</w:t>
            </w:r>
          </w:p>
        </w:tc>
        <w:tc>
          <w:tcPr>
            <w:tcW w:w="3260" w:type="dxa"/>
            <w:gridSpan w:val="7"/>
          </w:tcPr>
          <w:p w:rsidR="00A643B2" w:rsidRPr="00536A47" w:rsidRDefault="00A643B2" w:rsidP="00E02383">
            <w:pPr>
              <w:pStyle w:val="afb"/>
              <w:jc w:val="center"/>
              <w:rPr>
                <w:rFonts w:ascii="Times New Roman" w:hAnsi="Times New Roman" w:cs="Times New Roman"/>
              </w:rPr>
            </w:pPr>
            <w:r>
              <w:rPr>
                <w:rFonts w:ascii="Times New Roman" w:hAnsi="Times New Roman" w:cs="Times New Roman"/>
              </w:rPr>
              <w:t xml:space="preserve">Результаты освоения </w:t>
            </w:r>
            <w:r w:rsidR="00E02383">
              <w:rPr>
                <w:rFonts w:ascii="Times New Roman" w:hAnsi="Times New Roman" w:cs="Times New Roman"/>
              </w:rPr>
              <w:t>ОК и ПК</w:t>
            </w:r>
            <w:r>
              <w:rPr>
                <w:rFonts w:ascii="Times New Roman" w:hAnsi="Times New Roman" w:cs="Times New Roman"/>
              </w:rPr>
              <w:t xml:space="preserve"> (</w:t>
            </w:r>
            <w:r>
              <w:rPr>
                <w:rFonts w:ascii="Times New Roman" w:hAnsi="Times New Roman" w:cs="Times New Roman"/>
                <w:lang w:val="en-US"/>
              </w:rPr>
              <w:t>max</w:t>
            </w:r>
            <w:r w:rsidRPr="00852445">
              <w:rPr>
                <w:rFonts w:ascii="Times New Roman" w:hAnsi="Times New Roman" w:cs="Times New Roman"/>
              </w:rPr>
              <w:t>.12</w:t>
            </w:r>
            <w:r>
              <w:rPr>
                <w:rFonts w:ascii="Times New Roman" w:hAnsi="Times New Roman" w:cs="Times New Roman"/>
              </w:rPr>
              <w:t>)*</w:t>
            </w:r>
          </w:p>
        </w:tc>
        <w:tc>
          <w:tcPr>
            <w:tcW w:w="1134" w:type="dxa"/>
            <w:vMerge w:val="restart"/>
            <w:vAlign w:val="center"/>
          </w:tcPr>
          <w:p w:rsidR="00A643B2" w:rsidRPr="00536A47" w:rsidRDefault="00A643B2" w:rsidP="00A643B2">
            <w:pPr>
              <w:pStyle w:val="afb"/>
              <w:jc w:val="center"/>
              <w:rPr>
                <w:rFonts w:ascii="Times New Roman" w:hAnsi="Times New Roman" w:cs="Times New Roman"/>
              </w:rPr>
            </w:pPr>
            <w:r w:rsidRPr="00536A47">
              <w:rPr>
                <w:rFonts w:ascii="Times New Roman" w:hAnsi="Times New Roman" w:cs="Times New Roman"/>
              </w:rPr>
              <w:t>Итоговая</w:t>
            </w:r>
          </w:p>
          <w:p w:rsidR="00A643B2" w:rsidRPr="00536A47" w:rsidRDefault="00A643B2" w:rsidP="00A643B2">
            <w:pPr>
              <w:pStyle w:val="afb"/>
              <w:jc w:val="center"/>
              <w:rPr>
                <w:rFonts w:ascii="Times New Roman" w:hAnsi="Times New Roman" w:cs="Times New Roman"/>
              </w:rPr>
            </w:pPr>
            <w:r w:rsidRPr="00536A47">
              <w:rPr>
                <w:rFonts w:ascii="Times New Roman" w:hAnsi="Times New Roman" w:cs="Times New Roman"/>
              </w:rPr>
              <w:t>оценка</w:t>
            </w:r>
          </w:p>
        </w:tc>
      </w:tr>
      <w:tr w:rsidR="00A643B2" w:rsidRPr="00536A47" w:rsidTr="00A643B2">
        <w:trPr>
          <w:cantSplit/>
          <w:trHeight w:val="1663"/>
        </w:trPr>
        <w:tc>
          <w:tcPr>
            <w:tcW w:w="508" w:type="dxa"/>
            <w:vMerge/>
          </w:tcPr>
          <w:p w:rsidR="00A643B2" w:rsidRPr="00536A47" w:rsidRDefault="00A643B2" w:rsidP="00A643B2">
            <w:pPr>
              <w:pStyle w:val="afb"/>
              <w:jc w:val="both"/>
              <w:rPr>
                <w:rFonts w:ascii="Times New Roman" w:hAnsi="Times New Roman" w:cs="Times New Roman"/>
                <w:sz w:val="24"/>
                <w:szCs w:val="24"/>
              </w:rPr>
            </w:pPr>
          </w:p>
        </w:tc>
        <w:tc>
          <w:tcPr>
            <w:tcW w:w="2719" w:type="dxa"/>
            <w:vMerge/>
          </w:tcPr>
          <w:p w:rsidR="00A643B2" w:rsidRPr="00536A47" w:rsidRDefault="00A643B2" w:rsidP="00A643B2">
            <w:pPr>
              <w:pStyle w:val="afb"/>
              <w:jc w:val="both"/>
              <w:rPr>
                <w:rFonts w:ascii="Times New Roman" w:hAnsi="Times New Roman" w:cs="Times New Roman"/>
                <w:sz w:val="24"/>
                <w:szCs w:val="24"/>
              </w:rPr>
            </w:pPr>
          </w:p>
        </w:tc>
        <w:tc>
          <w:tcPr>
            <w:tcW w:w="567" w:type="dxa"/>
            <w:vMerge/>
          </w:tcPr>
          <w:p w:rsidR="00A643B2" w:rsidRPr="00536A47" w:rsidRDefault="00A643B2" w:rsidP="00A643B2">
            <w:pPr>
              <w:pStyle w:val="afb"/>
              <w:jc w:val="both"/>
              <w:rPr>
                <w:rFonts w:ascii="Times New Roman" w:hAnsi="Times New Roman" w:cs="Times New Roman"/>
                <w:sz w:val="24"/>
                <w:szCs w:val="24"/>
              </w:rPr>
            </w:pPr>
          </w:p>
        </w:tc>
        <w:tc>
          <w:tcPr>
            <w:tcW w:w="567" w:type="dxa"/>
            <w:vMerge/>
          </w:tcPr>
          <w:p w:rsidR="00A643B2" w:rsidRPr="00536A47" w:rsidRDefault="00A643B2" w:rsidP="00A643B2">
            <w:pPr>
              <w:pStyle w:val="afb"/>
              <w:jc w:val="both"/>
              <w:rPr>
                <w:rFonts w:ascii="Times New Roman" w:hAnsi="Times New Roman" w:cs="Times New Roman"/>
                <w:sz w:val="24"/>
                <w:szCs w:val="24"/>
              </w:rPr>
            </w:pPr>
          </w:p>
        </w:tc>
        <w:tc>
          <w:tcPr>
            <w:tcW w:w="567" w:type="dxa"/>
            <w:vMerge/>
          </w:tcPr>
          <w:p w:rsidR="00A643B2" w:rsidRPr="00536A47" w:rsidRDefault="00A643B2" w:rsidP="00A643B2">
            <w:pPr>
              <w:pStyle w:val="afb"/>
              <w:jc w:val="both"/>
              <w:rPr>
                <w:rFonts w:ascii="Times New Roman" w:hAnsi="Times New Roman" w:cs="Times New Roman"/>
                <w:sz w:val="24"/>
                <w:szCs w:val="24"/>
              </w:rPr>
            </w:pPr>
          </w:p>
        </w:tc>
        <w:tc>
          <w:tcPr>
            <w:tcW w:w="567" w:type="dxa"/>
            <w:vMerge/>
          </w:tcPr>
          <w:p w:rsidR="00A643B2" w:rsidRPr="00536A47" w:rsidRDefault="00A643B2" w:rsidP="00A643B2">
            <w:pPr>
              <w:pStyle w:val="afb"/>
              <w:jc w:val="both"/>
              <w:rPr>
                <w:rFonts w:ascii="Times New Roman" w:hAnsi="Times New Roman" w:cs="Times New Roman"/>
                <w:sz w:val="24"/>
                <w:szCs w:val="24"/>
              </w:rPr>
            </w:pPr>
          </w:p>
        </w:tc>
        <w:tc>
          <w:tcPr>
            <w:tcW w:w="567" w:type="dxa"/>
            <w:vMerge/>
          </w:tcPr>
          <w:p w:rsidR="00A643B2" w:rsidRPr="00536A47" w:rsidRDefault="00A643B2" w:rsidP="00A643B2">
            <w:pPr>
              <w:pStyle w:val="afb"/>
              <w:jc w:val="center"/>
              <w:rPr>
                <w:rFonts w:ascii="Times New Roman" w:hAnsi="Times New Roman" w:cs="Times New Roman"/>
                <w:sz w:val="24"/>
                <w:szCs w:val="24"/>
              </w:rPr>
            </w:pPr>
          </w:p>
        </w:tc>
        <w:tc>
          <w:tcPr>
            <w:tcW w:w="454" w:type="dxa"/>
            <w:vAlign w:val="center"/>
          </w:tcPr>
          <w:p w:rsidR="00A643B2" w:rsidRPr="00E02383" w:rsidRDefault="00A643B2" w:rsidP="00A643B2">
            <w:pPr>
              <w:pStyle w:val="afb"/>
              <w:jc w:val="center"/>
              <w:rPr>
                <w:rFonts w:ascii="Times New Roman" w:hAnsi="Times New Roman" w:cs="Times New Roman"/>
                <w:sz w:val="28"/>
                <w:szCs w:val="28"/>
              </w:rPr>
            </w:pPr>
            <w:r w:rsidRPr="00E02383">
              <w:rPr>
                <w:rFonts w:ascii="Times New Roman" w:hAnsi="Times New Roman" w:cs="Times New Roman"/>
                <w:sz w:val="28"/>
                <w:szCs w:val="28"/>
              </w:rPr>
              <w:t>1</w:t>
            </w:r>
          </w:p>
        </w:tc>
        <w:tc>
          <w:tcPr>
            <w:tcW w:w="454" w:type="dxa"/>
            <w:vAlign w:val="center"/>
          </w:tcPr>
          <w:p w:rsidR="00A643B2" w:rsidRPr="00E02383" w:rsidRDefault="00A643B2" w:rsidP="00A643B2">
            <w:pPr>
              <w:pStyle w:val="afb"/>
              <w:jc w:val="center"/>
              <w:rPr>
                <w:rFonts w:ascii="Times New Roman" w:hAnsi="Times New Roman" w:cs="Times New Roman"/>
                <w:sz w:val="28"/>
                <w:szCs w:val="28"/>
              </w:rPr>
            </w:pPr>
            <w:r w:rsidRPr="00E02383">
              <w:rPr>
                <w:rFonts w:ascii="Times New Roman" w:hAnsi="Times New Roman" w:cs="Times New Roman"/>
                <w:sz w:val="28"/>
                <w:szCs w:val="28"/>
              </w:rPr>
              <w:t>2</w:t>
            </w:r>
          </w:p>
        </w:tc>
        <w:tc>
          <w:tcPr>
            <w:tcW w:w="454" w:type="dxa"/>
            <w:vAlign w:val="center"/>
          </w:tcPr>
          <w:p w:rsidR="00A643B2" w:rsidRPr="00E02383" w:rsidRDefault="00A643B2" w:rsidP="00A643B2">
            <w:pPr>
              <w:jc w:val="center"/>
              <w:rPr>
                <w:rFonts w:ascii="Times New Roman" w:hAnsi="Times New Roman" w:cs="Times New Roman"/>
                <w:sz w:val="28"/>
                <w:szCs w:val="28"/>
              </w:rPr>
            </w:pPr>
            <w:r w:rsidRPr="00E02383">
              <w:rPr>
                <w:rFonts w:ascii="Times New Roman" w:hAnsi="Times New Roman" w:cs="Times New Roman"/>
                <w:sz w:val="28"/>
                <w:szCs w:val="28"/>
              </w:rPr>
              <w:t>3</w:t>
            </w:r>
          </w:p>
        </w:tc>
        <w:tc>
          <w:tcPr>
            <w:tcW w:w="454" w:type="dxa"/>
            <w:vAlign w:val="center"/>
          </w:tcPr>
          <w:p w:rsidR="00A643B2" w:rsidRPr="00E02383" w:rsidRDefault="00A643B2" w:rsidP="00A643B2">
            <w:pPr>
              <w:jc w:val="center"/>
              <w:rPr>
                <w:rFonts w:ascii="Times New Roman" w:hAnsi="Times New Roman" w:cs="Times New Roman"/>
                <w:sz w:val="28"/>
                <w:szCs w:val="28"/>
              </w:rPr>
            </w:pPr>
            <w:r w:rsidRPr="00E02383">
              <w:rPr>
                <w:rFonts w:ascii="Times New Roman" w:hAnsi="Times New Roman" w:cs="Times New Roman"/>
                <w:sz w:val="28"/>
                <w:szCs w:val="28"/>
              </w:rPr>
              <w:t>4</w:t>
            </w:r>
          </w:p>
        </w:tc>
        <w:tc>
          <w:tcPr>
            <w:tcW w:w="454" w:type="dxa"/>
            <w:vAlign w:val="center"/>
          </w:tcPr>
          <w:p w:rsidR="00A643B2" w:rsidRPr="00E02383" w:rsidRDefault="00A643B2" w:rsidP="00A643B2">
            <w:pPr>
              <w:pStyle w:val="afb"/>
              <w:jc w:val="center"/>
              <w:rPr>
                <w:rFonts w:ascii="Times New Roman" w:hAnsi="Times New Roman" w:cs="Times New Roman"/>
                <w:sz w:val="28"/>
                <w:szCs w:val="28"/>
              </w:rPr>
            </w:pPr>
            <w:r w:rsidRPr="00E02383">
              <w:rPr>
                <w:rFonts w:ascii="Times New Roman" w:hAnsi="Times New Roman" w:cs="Times New Roman"/>
                <w:sz w:val="28"/>
                <w:szCs w:val="28"/>
              </w:rPr>
              <w:t>5</w:t>
            </w:r>
          </w:p>
        </w:tc>
        <w:tc>
          <w:tcPr>
            <w:tcW w:w="454" w:type="dxa"/>
            <w:vAlign w:val="center"/>
          </w:tcPr>
          <w:p w:rsidR="00A643B2" w:rsidRPr="00E02383" w:rsidRDefault="00A643B2" w:rsidP="00A643B2">
            <w:pPr>
              <w:pStyle w:val="afb"/>
              <w:jc w:val="center"/>
              <w:rPr>
                <w:rFonts w:ascii="Times New Roman" w:hAnsi="Times New Roman" w:cs="Times New Roman"/>
                <w:sz w:val="28"/>
                <w:szCs w:val="28"/>
              </w:rPr>
            </w:pPr>
            <w:r w:rsidRPr="00E02383">
              <w:rPr>
                <w:rFonts w:ascii="Times New Roman" w:hAnsi="Times New Roman" w:cs="Times New Roman"/>
                <w:sz w:val="28"/>
                <w:szCs w:val="28"/>
              </w:rPr>
              <w:t>6</w:t>
            </w:r>
          </w:p>
        </w:tc>
        <w:tc>
          <w:tcPr>
            <w:tcW w:w="536" w:type="dxa"/>
            <w:textDirection w:val="btLr"/>
          </w:tcPr>
          <w:p w:rsidR="00A643B2" w:rsidRPr="00852445" w:rsidRDefault="00A643B2" w:rsidP="00A643B2">
            <w:pPr>
              <w:pStyle w:val="afb"/>
              <w:ind w:left="113" w:right="113"/>
              <w:jc w:val="both"/>
              <w:rPr>
                <w:rFonts w:ascii="Times New Roman" w:hAnsi="Times New Roman" w:cs="Times New Roman"/>
                <w:b/>
                <w:sz w:val="24"/>
                <w:szCs w:val="24"/>
              </w:rPr>
            </w:pPr>
            <w:r w:rsidRPr="00852445">
              <w:rPr>
                <w:rFonts w:ascii="Times New Roman" w:hAnsi="Times New Roman" w:cs="Times New Roman"/>
                <w:b/>
              </w:rPr>
              <w:t>Сумма баллов</w:t>
            </w:r>
          </w:p>
        </w:tc>
        <w:tc>
          <w:tcPr>
            <w:tcW w:w="1134" w:type="dxa"/>
            <w:vMerge/>
          </w:tcPr>
          <w:p w:rsidR="00A643B2" w:rsidRPr="00536A47" w:rsidRDefault="00A643B2" w:rsidP="00A643B2">
            <w:pPr>
              <w:pStyle w:val="afb"/>
              <w:jc w:val="center"/>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1.</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2.</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3.</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4.</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5.</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Pr="00536A47"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6.</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A643B2" w:rsidRPr="00536A47" w:rsidTr="00A643B2">
        <w:tc>
          <w:tcPr>
            <w:tcW w:w="508" w:type="dxa"/>
            <w:vAlign w:val="center"/>
          </w:tcPr>
          <w:p w:rsidR="00A643B2" w:rsidRDefault="00A643B2" w:rsidP="00A643B2">
            <w:pPr>
              <w:pStyle w:val="afb"/>
              <w:jc w:val="center"/>
              <w:rPr>
                <w:rFonts w:ascii="Times New Roman" w:hAnsi="Times New Roman" w:cs="Times New Roman"/>
                <w:sz w:val="24"/>
                <w:szCs w:val="24"/>
              </w:rPr>
            </w:pPr>
            <w:r>
              <w:rPr>
                <w:rFonts w:ascii="Times New Roman" w:hAnsi="Times New Roman" w:cs="Times New Roman"/>
                <w:sz w:val="24"/>
                <w:szCs w:val="24"/>
              </w:rPr>
              <w:t>7.</w:t>
            </w:r>
          </w:p>
        </w:tc>
        <w:tc>
          <w:tcPr>
            <w:tcW w:w="2719" w:type="dxa"/>
          </w:tcPr>
          <w:p w:rsidR="00A643B2" w:rsidRPr="004E180F" w:rsidRDefault="00A643B2" w:rsidP="00A643B2">
            <w:pPr>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567"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454" w:type="dxa"/>
          </w:tcPr>
          <w:p w:rsidR="00A643B2" w:rsidRPr="00536A47" w:rsidRDefault="00A643B2" w:rsidP="00A643B2">
            <w:pPr>
              <w:pStyle w:val="afb"/>
              <w:jc w:val="both"/>
              <w:rPr>
                <w:rFonts w:ascii="Times New Roman" w:hAnsi="Times New Roman" w:cs="Times New Roman"/>
                <w:sz w:val="24"/>
                <w:szCs w:val="24"/>
              </w:rPr>
            </w:pPr>
          </w:p>
        </w:tc>
        <w:tc>
          <w:tcPr>
            <w:tcW w:w="536" w:type="dxa"/>
          </w:tcPr>
          <w:p w:rsidR="00A643B2" w:rsidRPr="00536A47" w:rsidRDefault="00A643B2" w:rsidP="00A643B2">
            <w:pPr>
              <w:pStyle w:val="afb"/>
              <w:jc w:val="both"/>
              <w:rPr>
                <w:rFonts w:ascii="Times New Roman" w:hAnsi="Times New Roman" w:cs="Times New Roman"/>
                <w:sz w:val="24"/>
                <w:szCs w:val="24"/>
              </w:rPr>
            </w:pPr>
          </w:p>
        </w:tc>
        <w:tc>
          <w:tcPr>
            <w:tcW w:w="1134" w:type="dxa"/>
          </w:tcPr>
          <w:p w:rsidR="00A643B2" w:rsidRPr="00536A47" w:rsidRDefault="00A643B2" w:rsidP="00A643B2">
            <w:pPr>
              <w:pStyle w:val="afb"/>
              <w:jc w:val="both"/>
              <w:rPr>
                <w:rFonts w:ascii="Times New Roman" w:hAnsi="Times New Roman" w:cs="Times New Roman"/>
                <w:sz w:val="24"/>
                <w:szCs w:val="24"/>
              </w:rPr>
            </w:pPr>
          </w:p>
        </w:tc>
      </w:tr>
      <w:tr w:rsidR="00E02383" w:rsidRPr="00536A47" w:rsidTr="00A643B2">
        <w:tc>
          <w:tcPr>
            <w:tcW w:w="508" w:type="dxa"/>
            <w:vAlign w:val="center"/>
          </w:tcPr>
          <w:p w:rsidR="00E02383" w:rsidRDefault="00E02383" w:rsidP="00A643B2">
            <w:pPr>
              <w:pStyle w:val="afb"/>
              <w:jc w:val="center"/>
              <w:rPr>
                <w:rFonts w:ascii="Times New Roman" w:hAnsi="Times New Roman" w:cs="Times New Roman"/>
                <w:sz w:val="24"/>
                <w:szCs w:val="24"/>
              </w:rPr>
            </w:pPr>
            <w:r>
              <w:rPr>
                <w:rFonts w:ascii="Times New Roman" w:hAnsi="Times New Roman" w:cs="Times New Roman"/>
                <w:sz w:val="24"/>
                <w:szCs w:val="24"/>
              </w:rPr>
              <w:t>8.</w:t>
            </w:r>
          </w:p>
        </w:tc>
        <w:tc>
          <w:tcPr>
            <w:tcW w:w="2719" w:type="dxa"/>
          </w:tcPr>
          <w:p w:rsidR="00E02383" w:rsidRPr="004E180F" w:rsidRDefault="00E02383" w:rsidP="00A643B2">
            <w:pPr>
              <w:rPr>
                <w:rFonts w:ascii="Times New Roman" w:hAnsi="Times New Roman" w:cs="Times New Roman"/>
              </w:rPr>
            </w:pPr>
          </w:p>
        </w:tc>
        <w:tc>
          <w:tcPr>
            <w:tcW w:w="567" w:type="dxa"/>
          </w:tcPr>
          <w:p w:rsidR="00E02383" w:rsidRPr="00536A47" w:rsidRDefault="00E02383" w:rsidP="00A643B2">
            <w:pPr>
              <w:pStyle w:val="afb"/>
              <w:jc w:val="both"/>
              <w:rPr>
                <w:rFonts w:ascii="Times New Roman" w:hAnsi="Times New Roman" w:cs="Times New Roman"/>
                <w:sz w:val="24"/>
                <w:szCs w:val="24"/>
              </w:rPr>
            </w:pPr>
          </w:p>
        </w:tc>
        <w:tc>
          <w:tcPr>
            <w:tcW w:w="567" w:type="dxa"/>
          </w:tcPr>
          <w:p w:rsidR="00E02383" w:rsidRPr="00536A47" w:rsidRDefault="00E02383" w:rsidP="00A643B2">
            <w:pPr>
              <w:pStyle w:val="afb"/>
              <w:jc w:val="both"/>
              <w:rPr>
                <w:rFonts w:ascii="Times New Roman" w:hAnsi="Times New Roman" w:cs="Times New Roman"/>
                <w:sz w:val="24"/>
                <w:szCs w:val="24"/>
              </w:rPr>
            </w:pPr>
          </w:p>
        </w:tc>
        <w:tc>
          <w:tcPr>
            <w:tcW w:w="567" w:type="dxa"/>
          </w:tcPr>
          <w:p w:rsidR="00E02383" w:rsidRPr="00536A47" w:rsidRDefault="00E02383" w:rsidP="00A643B2">
            <w:pPr>
              <w:pStyle w:val="afb"/>
              <w:jc w:val="both"/>
              <w:rPr>
                <w:rFonts w:ascii="Times New Roman" w:hAnsi="Times New Roman" w:cs="Times New Roman"/>
                <w:sz w:val="24"/>
                <w:szCs w:val="24"/>
              </w:rPr>
            </w:pPr>
          </w:p>
        </w:tc>
        <w:tc>
          <w:tcPr>
            <w:tcW w:w="567" w:type="dxa"/>
          </w:tcPr>
          <w:p w:rsidR="00E02383" w:rsidRPr="00536A47" w:rsidRDefault="00E02383" w:rsidP="00A643B2">
            <w:pPr>
              <w:pStyle w:val="afb"/>
              <w:jc w:val="both"/>
              <w:rPr>
                <w:rFonts w:ascii="Times New Roman" w:hAnsi="Times New Roman" w:cs="Times New Roman"/>
                <w:sz w:val="24"/>
                <w:szCs w:val="24"/>
              </w:rPr>
            </w:pPr>
          </w:p>
        </w:tc>
        <w:tc>
          <w:tcPr>
            <w:tcW w:w="567"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454" w:type="dxa"/>
          </w:tcPr>
          <w:p w:rsidR="00E02383" w:rsidRPr="00536A47" w:rsidRDefault="00E02383" w:rsidP="00A643B2">
            <w:pPr>
              <w:pStyle w:val="afb"/>
              <w:jc w:val="both"/>
              <w:rPr>
                <w:rFonts w:ascii="Times New Roman" w:hAnsi="Times New Roman" w:cs="Times New Roman"/>
                <w:sz w:val="24"/>
                <w:szCs w:val="24"/>
              </w:rPr>
            </w:pPr>
          </w:p>
        </w:tc>
        <w:tc>
          <w:tcPr>
            <w:tcW w:w="536" w:type="dxa"/>
          </w:tcPr>
          <w:p w:rsidR="00E02383" w:rsidRPr="00536A47" w:rsidRDefault="00E02383" w:rsidP="00A643B2">
            <w:pPr>
              <w:pStyle w:val="afb"/>
              <w:jc w:val="both"/>
              <w:rPr>
                <w:rFonts w:ascii="Times New Roman" w:hAnsi="Times New Roman" w:cs="Times New Roman"/>
                <w:sz w:val="24"/>
                <w:szCs w:val="24"/>
              </w:rPr>
            </w:pPr>
          </w:p>
        </w:tc>
        <w:tc>
          <w:tcPr>
            <w:tcW w:w="1134" w:type="dxa"/>
          </w:tcPr>
          <w:p w:rsidR="00E02383" w:rsidRPr="00536A47" w:rsidRDefault="00E02383" w:rsidP="00A643B2">
            <w:pPr>
              <w:pStyle w:val="afb"/>
              <w:jc w:val="both"/>
              <w:rPr>
                <w:rFonts w:ascii="Times New Roman" w:hAnsi="Times New Roman" w:cs="Times New Roman"/>
                <w:sz w:val="24"/>
                <w:szCs w:val="24"/>
              </w:rPr>
            </w:pPr>
          </w:p>
        </w:tc>
      </w:tr>
    </w:tbl>
    <w:p w:rsidR="00A643B2" w:rsidRPr="00021F5E" w:rsidRDefault="00A643B2" w:rsidP="00A643B2">
      <w:pP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r w:rsidRPr="00021F5E">
        <w:rPr>
          <w:rFonts w:ascii="Times New Roman" w:hAnsi="Times New Roman" w:cs="Times New Roman"/>
        </w:rPr>
        <w:t>Подпись председателя ГЭК _______</w:t>
      </w:r>
      <w:r w:rsidR="00E02383">
        <w:rPr>
          <w:rFonts w:ascii="Times New Roman" w:hAnsi="Times New Roman" w:cs="Times New Roman"/>
        </w:rPr>
        <w:t>_____</w:t>
      </w:r>
      <w:r w:rsidRPr="00021F5E">
        <w:rPr>
          <w:rFonts w:ascii="Times New Roman" w:hAnsi="Times New Roman" w:cs="Times New Roman"/>
        </w:rPr>
        <w:t>____/_____________________</w:t>
      </w: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jc w:val="center"/>
        <w:rPr>
          <w:rFonts w:ascii="Times New Roman" w:hAnsi="Times New Roman" w:cs="Times New Roman"/>
        </w:rPr>
      </w:pPr>
    </w:p>
    <w:p w:rsidR="00A643B2" w:rsidRDefault="00A643B2" w:rsidP="00A643B2">
      <w:pPr>
        <w:pStyle w:val="af3"/>
        <w:rPr>
          <w:rFonts w:ascii="Times New Roman" w:hAnsi="Times New Roman" w:cs="Times New Roman"/>
        </w:rPr>
      </w:pPr>
      <w:r w:rsidRPr="00021F5E">
        <w:rPr>
          <w:rFonts w:ascii="Times New Roman" w:hAnsi="Times New Roman" w:cs="Times New Roman"/>
          <w:b/>
          <w:sz w:val="32"/>
          <w:szCs w:val="32"/>
        </w:rPr>
        <w:t>*</w:t>
      </w:r>
      <w:r>
        <w:rPr>
          <w:rFonts w:ascii="Times New Roman" w:hAnsi="Times New Roman" w:cs="Times New Roman"/>
        </w:rPr>
        <w:t xml:space="preserve">Каждый показатель </w:t>
      </w:r>
      <w:r w:rsidRPr="00852445">
        <w:rPr>
          <w:rFonts w:ascii="Times New Roman" w:hAnsi="Times New Roman" w:cs="Times New Roman"/>
        </w:rPr>
        <w:t xml:space="preserve">оценивается по </w:t>
      </w:r>
      <w:r w:rsidRPr="005C6BB7">
        <w:rPr>
          <w:rFonts w:ascii="Times New Roman" w:hAnsi="Times New Roman" w:cs="Times New Roman"/>
          <w:b/>
          <w:i/>
        </w:rPr>
        <w:t>3-х</w:t>
      </w:r>
      <w:r>
        <w:rPr>
          <w:rFonts w:ascii="Times New Roman" w:hAnsi="Times New Roman" w:cs="Times New Roman"/>
        </w:rPr>
        <w:t xml:space="preserve"> балльной шкале: </w:t>
      </w:r>
    </w:p>
    <w:p w:rsidR="00A643B2" w:rsidRPr="00852445" w:rsidRDefault="00A643B2" w:rsidP="00A643B2">
      <w:pPr>
        <w:pStyle w:val="af3"/>
        <w:rPr>
          <w:rFonts w:ascii="Times New Roman" w:hAnsi="Times New Roman" w:cs="Times New Roman"/>
        </w:rPr>
      </w:pPr>
      <w:r w:rsidRPr="005C6BB7">
        <w:rPr>
          <w:rFonts w:ascii="Times New Roman" w:hAnsi="Times New Roman" w:cs="Times New Roman"/>
          <w:b/>
          <w:i/>
        </w:rPr>
        <w:t>2</w:t>
      </w:r>
      <w:r w:rsidRPr="005C6BB7">
        <w:rPr>
          <w:rFonts w:ascii="Times New Roman" w:hAnsi="Times New Roman" w:cs="Times New Roman"/>
          <w:i/>
        </w:rPr>
        <w:t>- показатель проявляется полностью</w:t>
      </w:r>
      <w:r>
        <w:rPr>
          <w:rFonts w:ascii="Times New Roman" w:hAnsi="Times New Roman" w:cs="Times New Roman"/>
          <w:i/>
        </w:rPr>
        <w:t xml:space="preserve">;  </w:t>
      </w:r>
      <w:r w:rsidRPr="005C6BB7">
        <w:rPr>
          <w:rFonts w:ascii="Times New Roman" w:hAnsi="Times New Roman" w:cs="Times New Roman"/>
          <w:b/>
          <w:i/>
        </w:rPr>
        <w:t>1</w:t>
      </w:r>
      <w:r w:rsidRPr="005C6BB7">
        <w:rPr>
          <w:rFonts w:ascii="Times New Roman" w:hAnsi="Times New Roman" w:cs="Times New Roman"/>
          <w:i/>
        </w:rPr>
        <w:t xml:space="preserve"> – проявляется частично</w:t>
      </w:r>
      <w:r>
        <w:rPr>
          <w:rFonts w:ascii="Times New Roman" w:hAnsi="Times New Roman" w:cs="Times New Roman"/>
          <w:i/>
        </w:rPr>
        <w:t xml:space="preserve">;  </w:t>
      </w:r>
      <w:r w:rsidRPr="005C6BB7">
        <w:rPr>
          <w:rFonts w:ascii="Times New Roman" w:hAnsi="Times New Roman" w:cs="Times New Roman"/>
          <w:b/>
          <w:i/>
        </w:rPr>
        <w:t>0</w:t>
      </w:r>
      <w:r w:rsidRPr="005C6BB7">
        <w:rPr>
          <w:rFonts w:ascii="Times New Roman" w:hAnsi="Times New Roman" w:cs="Times New Roman"/>
          <w:i/>
        </w:rPr>
        <w:t>- не проявляется.</w:t>
      </w:r>
    </w:p>
    <w:p w:rsidR="00A643B2" w:rsidRDefault="00A643B2" w:rsidP="00A643B2">
      <w:pPr>
        <w:pStyle w:val="af3"/>
        <w:rPr>
          <w:rFonts w:ascii="Times New Roman" w:hAnsi="Times New Roman" w:cs="Times New Roman"/>
        </w:rPr>
      </w:pPr>
    </w:p>
    <w:p w:rsidR="00A643B2" w:rsidRDefault="00A643B2" w:rsidP="00A643B2">
      <w:pPr>
        <w:pStyle w:val="af3"/>
        <w:rPr>
          <w:rFonts w:ascii="Times New Roman" w:hAnsi="Times New Roman" w:cs="Times New Roman"/>
          <w:b/>
        </w:rPr>
      </w:pPr>
      <w:r w:rsidRPr="00021F5E">
        <w:rPr>
          <w:rFonts w:ascii="Times New Roman" w:hAnsi="Times New Roman" w:cs="Times New Roman"/>
          <w:b/>
          <w:sz w:val="32"/>
          <w:szCs w:val="32"/>
        </w:rPr>
        <w:t xml:space="preserve">** </w:t>
      </w:r>
      <w:r>
        <w:rPr>
          <w:rFonts w:ascii="Times New Roman" w:hAnsi="Times New Roman" w:cs="Times New Roman"/>
        </w:rPr>
        <w:t xml:space="preserve">перевод суммы баллов в оценку по </w:t>
      </w:r>
      <w:r w:rsidRPr="005C6BB7">
        <w:rPr>
          <w:rFonts w:ascii="Times New Roman" w:hAnsi="Times New Roman" w:cs="Times New Roman"/>
          <w:b/>
          <w:i/>
        </w:rPr>
        <w:t>5</w:t>
      </w:r>
      <w:r>
        <w:rPr>
          <w:rFonts w:ascii="Times New Roman" w:hAnsi="Times New Roman" w:cs="Times New Roman"/>
        </w:rPr>
        <w:t>-балльной шкале</w:t>
      </w:r>
      <w:r w:rsidRPr="005C6BB7">
        <w:rPr>
          <w:rFonts w:ascii="Times New Roman" w:hAnsi="Times New Roman" w:cs="Times New Roman"/>
          <w:b/>
        </w:rPr>
        <w:t xml:space="preserve">: </w:t>
      </w:r>
    </w:p>
    <w:p w:rsidR="00A643B2" w:rsidRDefault="00A643B2" w:rsidP="00A643B2">
      <w:pPr>
        <w:pStyle w:val="af3"/>
        <w:rPr>
          <w:rFonts w:ascii="Times New Roman" w:hAnsi="Times New Roman" w:cs="Times New Roman"/>
          <w:i/>
        </w:rPr>
      </w:pPr>
      <w:r w:rsidRPr="005C6BB7">
        <w:rPr>
          <w:rFonts w:ascii="Times New Roman" w:hAnsi="Times New Roman" w:cs="Times New Roman"/>
          <w:b/>
          <w:i/>
        </w:rPr>
        <w:t>12-11</w:t>
      </w:r>
      <w:r w:rsidRPr="005C6BB7">
        <w:rPr>
          <w:rFonts w:ascii="Times New Roman" w:hAnsi="Times New Roman" w:cs="Times New Roman"/>
          <w:i/>
        </w:rPr>
        <w:t xml:space="preserve"> баллов – </w:t>
      </w:r>
      <w:r w:rsidRPr="005C6BB7">
        <w:rPr>
          <w:rFonts w:ascii="Times New Roman" w:hAnsi="Times New Roman" w:cs="Times New Roman"/>
          <w:b/>
          <w:i/>
        </w:rPr>
        <w:t>5 (отлично)</w:t>
      </w:r>
      <w:r>
        <w:rPr>
          <w:rFonts w:ascii="Times New Roman" w:hAnsi="Times New Roman" w:cs="Times New Roman"/>
          <w:i/>
        </w:rPr>
        <w:t xml:space="preserve">;  </w:t>
      </w:r>
    </w:p>
    <w:p w:rsidR="00A643B2" w:rsidRDefault="00A643B2" w:rsidP="00A643B2">
      <w:pPr>
        <w:pStyle w:val="af3"/>
        <w:rPr>
          <w:rFonts w:ascii="Times New Roman" w:hAnsi="Times New Roman" w:cs="Times New Roman"/>
          <w:i/>
        </w:rPr>
      </w:pPr>
      <w:r w:rsidRPr="005C6BB7">
        <w:rPr>
          <w:rFonts w:ascii="Times New Roman" w:hAnsi="Times New Roman" w:cs="Times New Roman"/>
          <w:b/>
          <w:i/>
        </w:rPr>
        <w:t>10-9</w:t>
      </w:r>
      <w:r w:rsidRPr="005C6BB7">
        <w:rPr>
          <w:rFonts w:ascii="Times New Roman" w:hAnsi="Times New Roman" w:cs="Times New Roman"/>
          <w:i/>
        </w:rPr>
        <w:t xml:space="preserve"> баллов – </w:t>
      </w:r>
      <w:r w:rsidRPr="005C6BB7">
        <w:rPr>
          <w:rFonts w:ascii="Times New Roman" w:hAnsi="Times New Roman" w:cs="Times New Roman"/>
          <w:b/>
          <w:i/>
        </w:rPr>
        <w:t>4 (хорошо)</w:t>
      </w:r>
      <w:r>
        <w:rPr>
          <w:rFonts w:ascii="Times New Roman" w:hAnsi="Times New Roman" w:cs="Times New Roman"/>
          <w:i/>
        </w:rPr>
        <w:t xml:space="preserve">;  </w:t>
      </w:r>
    </w:p>
    <w:p w:rsidR="00A643B2" w:rsidRDefault="00A643B2" w:rsidP="00A643B2">
      <w:pPr>
        <w:pStyle w:val="af3"/>
        <w:rPr>
          <w:rFonts w:ascii="Times New Roman" w:hAnsi="Times New Roman" w:cs="Times New Roman"/>
          <w:i/>
        </w:rPr>
      </w:pPr>
      <w:r w:rsidRPr="005C6BB7">
        <w:rPr>
          <w:rFonts w:ascii="Times New Roman" w:hAnsi="Times New Roman" w:cs="Times New Roman"/>
          <w:b/>
          <w:i/>
        </w:rPr>
        <w:t xml:space="preserve">8 </w:t>
      </w:r>
      <w:r w:rsidRPr="005C6BB7">
        <w:rPr>
          <w:rFonts w:ascii="Times New Roman" w:hAnsi="Times New Roman" w:cs="Times New Roman"/>
          <w:i/>
        </w:rPr>
        <w:t xml:space="preserve">баллов – </w:t>
      </w:r>
      <w:r w:rsidRPr="005C6BB7">
        <w:rPr>
          <w:rFonts w:ascii="Times New Roman" w:hAnsi="Times New Roman" w:cs="Times New Roman"/>
          <w:b/>
          <w:i/>
        </w:rPr>
        <w:t>3 (удовлетворительно)</w:t>
      </w:r>
      <w:r>
        <w:rPr>
          <w:rFonts w:ascii="Times New Roman" w:hAnsi="Times New Roman" w:cs="Times New Roman"/>
          <w:i/>
        </w:rPr>
        <w:t xml:space="preserve">;  </w:t>
      </w:r>
    </w:p>
    <w:p w:rsidR="00A643B2" w:rsidRPr="00BD6BB9" w:rsidRDefault="00A643B2" w:rsidP="00A643B2">
      <w:pPr>
        <w:pStyle w:val="af3"/>
        <w:rPr>
          <w:rFonts w:ascii="Times New Roman" w:hAnsi="Times New Roman" w:cs="Times New Roman"/>
          <w:b/>
          <w:i/>
        </w:rPr>
      </w:pPr>
      <w:r w:rsidRPr="005C6BB7">
        <w:rPr>
          <w:rFonts w:ascii="Times New Roman" w:hAnsi="Times New Roman" w:cs="Times New Roman"/>
          <w:b/>
          <w:i/>
        </w:rPr>
        <w:t>7-0</w:t>
      </w:r>
      <w:r w:rsidRPr="005C6BB7">
        <w:rPr>
          <w:rFonts w:ascii="Times New Roman" w:hAnsi="Times New Roman" w:cs="Times New Roman"/>
          <w:i/>
        </w:rPr>
        <w:t xml:space="preserve"> баллов – </w:t>
      </w:r>
      <w:r w:rsidRPr="005C6BB7">
        <w:rPr>
          <w:rFonts w:ascii="Times New Roman" w:hAnsi="Times New Roman" w:cs="Times New Roman"/>
          <w:b/>
          <w:i/>
        </w:rPr>
        <w:t>2 (неудовлетворительно)</w:t>
      </w:r>
    </w:p>
    <w:p w:rsidR="00E02383" w:rsidRDefault="00E02383">
      <w:pPr>
        <w:rPr>
          <w:rFonts w:ascii="Times New Roman" w:eastAsiaTheme="minorHAnsi" w:hAnsi="Times New Roman" w:cs="Times New Roman"/>
          <w:color w:val="auto"/>
          <w:lang w:eastAsia="en-US"/>
        </w:rPr>
      </w:pPr>
      <w:r>
        <w:rPr>
          <w:rFonts w:ascii="Times New Roman" w:hAnsi="Times New Roman" w:cs="Times New Roman"/>
        </w:rPr>
        <w:br w:type="page"/>
      </w:r>
    </w:p>
    <w:p w:rsidR="009430B5" w:rsidRDefault="009430B5" w:rsidP="009430B5">
      <w:pPr>
        <w:pStyle w:val="afb"/>
        <w:jc w:val="center"/>
        <w:rPr>
          <w:rFonts w:ascii="Times New Roman" w:hAnsi="Times New Roman" w:cs="Times New Roman"/>
          <w:sz w:val="24"/>
          <w:szCs w:val="24"/>
        </w:rPr>
      </w:pPr>
    </w:p>
    <w:p w:rsidR="009430B5" w:rsidRDefault="009430B5" w:rsidP="009430B5">
      <w:pPr>
        <w:pStyle w:val="afb"/>
        <w:jc w:val="center"/>
        <w:rPr>
          <w:rFonts w:ascii="Times New Roman" w:hAnsi="Times New Roman" w:cs="Times New Roman"/>
          <w:sz w:val="24"/>
          <w:szCs w:val="24"/>
        </w:rPr>
      </w:pPr>
      <w:r>
        <w:rPr>
          <w:rFonts w:ascii="Times New Roman" w:hAnsi="Times New Roman" w:cs="Times New Roman"/>
          <w:sz w:val="24"/>
          <w:szCs w:val="24"/>
        </w:rPr>
        <w:t>ПРИЛОЖЕНИЕ Г</w:t>
      </w:r>
    </w:p>
    <w:p w:rsidR="00B72F20" w:rsidRDefault="00B72F20" w:rsidP="00A643B2">
      <w:pPr>
        <w:pStyle w:val="afb"/>
        <w:jc w:val="center"/>
        <w:rPr>
          <w:rFonts w:ascii="Times New Roman" w:hAnsi="Times New Roman" w:cs="Times New Roman"/>
          <w:sz w:val="24"/>
          <w:szCs w:val="24"/>
        </w:rPr>
      </w:pPr>
    </w:p>
    <w:p w:rsidR="00E02383" w:rsidRPr="00021F5E" w:rsidRDefault="00E02383"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Министерство общего и профессионального образования Свердловской области</w:t>
      </w:r>
    </w:p>
    <w:p w:rsidR="00E02383" w:rsidRPr="00021F5E" w:rsidRDefault="00E02383"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 xml:space="preserve">Государственное автономное профессиональное образовательное учреждение </w:t>
      </w:r>
    </w:p>
    <w:p w:rsidR="00E02383" w:rsidRPr="00021F5E" w:rsidRDefault="00E02383"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Свердловской области</w:t>
      </w:r>
    </w:p>
    <w:p w:rsidR="00E02383" w:rsidRPr="00021F5E" w:rsidRDefault="00E02383"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«Екатеринбургский колледж транспортного строительства»</w:t>
      </w:r>
    </w:p>
    <w:p w:rsidR="00E02383" w:rsidRPr="00021F5E" w:rsidRDefault="00E02383" w:rsidP="00E02383">
      <w:pPr>
        <w:jc w:val="center"/>
        <w:rPr>
          <w:rFonts w:ascii="Times New Roman" w:hAnsi="Times New Roman" w:cs="Times New Roman"/>
        </w:rPr>
      </w:pPr>
      <w:r w:rsidRPr="00021F5E">
        <w:rPr>
          <w:rFonts w:ascii="Times New Roman" w:hAnsi="Times New Roman" w:cs="Times New Roman"/>
        </w:rPr>
        <w:t>(ГАПОУ СО «ЕКТС»)</w:t>
      </w:r>
    </w:p>
    <w:p w:rsidR="00E02383" w:rsidRPr="00021F5E" w:rsidRDefault="00E02383" w:rsidP="00E02383">
      <w:pPr>
        <w:rPr>
          <w:rFonts w:ascii="Times New Roman" w:hAnsi="Times New Roman" w:cs="Times New Roman"/>
        </w:rPr>
      </w:pPr>
    </w:p>
    <w:p w:rsidR="00E02383" w:rsidRPr="00B5595F" w:rsidRDefault="00E02383" w:rsidP="00E02383">
      <w:pPr>
        <w:pStyle w:val="afb"/>
        <w:jc w:val="center"/>
        <w:rPr>
          <w:rFonts w:ascii="Times New Roman" w:hAnsi="Times New Roman" w:cs="Times New Roman"/>
          <w:b/>
          <w:sz w:val="24"/>
          <w:szCs w:val="24"/>
          <w:u w:val="single"/>
        </w:rPr>
      </w:pPr>
      <w:r w:rsidRPr="00B5595F">
        <w:rPr>
          <w:rFonts w:ascii="Times New Roman" w:hAnsi="Times New Roman" w:cs="Times New Roman"/>
          <w:b/>
          <w:sz w:val="24"/>
          <w:szCs w:val="24"/>
        </w:rPr>
        <w:t xml:space="preserve">Ведомость </w:t>
      </w:r>
      <w:r>
        <w:rPr>
          <w:rFonts w:ascii="Times New Roman" w:hAnsi="Times New Roman" w:cs="Times New Roman"/>
          <w:b/>
          <w:sz w:val="24"/>
          <w:szCs w:val="24"/>
        </w:rPr>
        <w:t>члена</w:t>
      </w:r>
      <w:r w:rsidRPr="00B5595F">
        <w:rPr>
          <w:rFonts w:ascii="Times New Roman" w:hAnsi="Times New Roman" w:cs="Times New Roman"/>
          <w:b/>
          <w:sz w:val="24"/>
          <w:szCs w:val="24"/>
        </w:rPr>
        <w:t xml:space="preserve"> ГЭК</w:t>
      </w:r>
      <w:r w:rsidRPr="00B5595F">
        <w:rPr>
          <w:rFonts w:ascii="Times New Roman" w:hAnsi="Times New Roman" w:cs="Times New Roman"/>
          <w:b/>
          <w:i/>
          <w:color w:val="C00000"/>
          <w:sz w:val="24"/>
          <w:szCs w:val="24"/>
        </w:rPr>
        <w:t xml:space="preserve"> </w:t>
      </w:r>
      <w:r w:rsidRPr="005D6A11">
        <w:rPr>
          <w:rFonts w:ascii="Times New Roman" w:hAnsi="Times New Roman" w:cs="Times New Roman"/>
          <w:b/>
          <w:i/>
          <w:sz w:val="24"/>
          <w:szCs w:val="24"/>
        </w:rPr>
        <w:t>______________________</w:t>
      </w:r>
    </w:p>
    <w:p w:rsidR="00E02383" w:rsidRPr="00021F5E" w:rsidRDefault="00E02383" w:rsidP="00E02383">
      <w:pPr>
        <w:pStyle w:val="afb"/>
        <w:jc w:val="center"/>
        <w:rPr>
          <w:rFonts w:ascii="Times New Roman" w:hAnsi="Times New Roman" w:cs="Times New Roman"/>
          <w:sz w:val="24"/>
          <w:szCs w:val="24"/>
        </w:rPr>
      </w:pPr>
    </w:p>
    <w:p w:rsidR="00E02383" w:rsidRPr="00021F5E" w:rsidRDefault="00E02383"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по проведению Государственной итоговой аттестации</w:t>
      </w:r>
      <w:r>
        <w:rPr>
          <w:rFonts w:ascii="Times New Roman" w:hAnsi="Times New Roman" w:cs="Times New Roman"/>
          <w:sz w:val="24"/>
          <w:szCs w:val="24"/>
        </w:rPr>
        <w:t xml:space="preserve"> в группе ____________________</w:t>
      </w:r>
    </w:p>
    <w:p w:rsidR="00E02383" w:rsidRDefault="00E02383" w:rsidP="005D6A11">
      <w:pPr>
        <w:jc w:val="center"/>
        <w:rPr>
          <w:rFonts w:ascii="Times New Roman" w:hAnsi="Times New Roman" w:cs="Times New Roman"/>
        </w:rPr>
      </w:pPr>
      <w:r>
        <w:rPr>
          <w:rFonts w:ascii="Times New Roman" w:hAnsi="Times New Roman" w:cs="Times New Roman"/>
        </w:rPr>
        <w:t xml:space="preserve">на </w:t>
      </w:r>
      <w:r w:rsidRPr="00B5595F">
        <w:rPr>
          <w:rFonts w:ascii="Times New Roman" w:eastAsia="Calibri" w:hAnsi="Times New Roman" w:cs="Times New Roman"/>
        </w:rPr>
        <w:t>с</w:t>
      </w:r>
      <w:r>
        <w:rPr>
          <w:rFonts w:ascii="Times New Roman" w:hAnsi="Times New Roman" w:cs="Times New Roman"/>
        </w:rPr>
        <w:t xml:space="preserve">пециальности </w:t>
      </w:r>
      <w:r w:rsidRPr="0058700F">
        <w:rPr>
          <w:rFonts w:ascii="Times New Roman" w:hAnsi="Times New Roman" w:cs="Times New Roman"/>
          <w:i/>
        </w:rPr>
        <w:t>2</w:t>
      </w:r>
      <w:r w:rsidR="005D6A11">
        <w:rPr>
          <w:rFonts w:ascii="Times New Roman" w:hAnsi="Times New Roman" w:cs="Times New Roman"/>
          <w:i/>
        </w:rPr>
        <w:t>3</w:t>
      </w:r>
      <w:r w:rsidRPr="0058700F">
        <w:rPr>
          <w:rFonts w:ascii="Times New Roman" w:hAnsi="Times New Roman" w:cs="Times New Roman"/>
          <w:i/>
        </w:rPr>
        <w:t>.02.0</w:t>
      </w:r>
      <w:r w:rsidR="005D6A11">
        <w:rPr>
          <w:rFonts w:ascii="Times New Roman" w:hAnsi="Times New Roman" w:cs="Times New Roman"/>
          <w:i/>
        </w:rPr>
        <w:t>3</w:t>
      </w:r>
      <w:r>
        <w:rPr>
          <w:rFonts w:ascii="Times New Roman" w:eastAsia="Calibri" w:hAnsi="Times New Roman" w:cs="Times New Roman"/>
          <w:i/>
        </w:rPr>
        <w:t xml:space="preserve"> </w:t>
      </w:r>
      <w:r w:rsidR="005D6A11">
        <w:rPr>
          <w:rFonts w:ascii="Times New Roman" w:eastAsia="Calibri" w:hAnsi="Times New Roman" w:cs="Times New Roman"/>
          <w:i/>
        </w:rPr>
        <w:t>Техническое обслуживание и ремонт автомобильного транспорта</w:t>
      </w:r>
    </w:p>
    <w:p w:rsidR="00E02383" w:rsidRDefault="00E02383" w:rsidP="00E02383">
      <w:pPr>
        <w:pStyle w:val="afb"/>
        <w:jc w:val="center"/>
        <w:rPr>
          <w:rFonts w:ascii="Times New Roman" w:hAnsi="Times New Roman" w:cs="Times New Roman"/>
          <w:b/>
          <w:sz w:val="24"/>
          <w:szCs w:val="24"/>
        </w:rPr>
      </w:pPr>
      <w:r w:rsidRPr="00021F5E">
        <w:rPr>
          <w:rFonts w:ascii="Times New Roman" w:hAnsi="Times New Roman" w:cs="Times New Roman"/>
          <w:sz w:val="24"/>
          <w:szCs w:val="24"/>
        </w:rPr>
        <w:t xml:space="preserve">Дата проведения </w:t>
      </w:r>
      <w:r>
        <w:rPr>
          <w:rFonts w:ascii="Times New Roman" w:hAnsi="Times New Roman" w:cs="Times New Roman"/>
          <w:b/>
          <w:sz w:val="24"/>
          <w:szCs w:val="24"/>
        </w:rPr>
        <w:t>________________</w:t>
      </w:r>
    </w:p>
    <w:p w:rsidR="00E02383" w:rsidRPr="008769F8" w:rsidRDefault="00E02383" w:rsidP="00E02383">
      <w:pPr>
        <w:pStyle w:val="afb"/>
        <w:jc w:val="center"/>
        <w:rPr>
          <w:rFonts w:ascii="Times New Roman" w:hAnsi="Times New Roman" w:cs="Times New Roman"/>
          <w:b/>
          <w:sz w:val="24"/>
          <w:szCs w:val="24"/>
        </w:rPr>
      </w:pPr>
    </w:p>
    <w:tbl>
      <w:tblPr>
        <w:tblStyle w:val="afc"/>
        <w:tblW w:w="10456" w:type="dxa"/>
        <w:tblLayout w:type="fixed"/>
        <w:tblLook w:val="04A0"/>
      </w:tblPr>
      <w:tblGrid>
        <w:gridCol w:w="508"/>
        <w:gridCol w:w="2719"/>
        <w:gridCol w:w="567"/>
        <w:gridCol w:w="567"/>
        <w:gridCol w:w="567"/>
        <w:gridCol w:w="567"/>
        <w:gridCol w:w="567"/>
        <w:gridCol w:w="454"/>
        <w:gridCol w:w="454"/>
        <w:gridCol w:w="454"/>
        <w:gridCol w:w="454"/>
        <w:gridCol w:w="454"/>
        <w:gridCol w:w="454"/>
        <w:gridCol w:w="536"/>
        <w:gridCol w:w="1134"/>
      </w:tblGrid>
      <w:tr w:rsidR="00E02383" w:rsidRPr="00536A47" w:rsidTr="00E02383">
        <w:trPr>
          <w:trHeight w:val="478"/>
        </w:trPr>
        <w:tc>
          <w:tcPr>
            <w:tcW w:w="508" w:type="dxa"/>
            <w:vMerge w:val="restart"/>
            <w:vAlign w:val="center"/>
          </w:tcPr>
          <w:p w:rsidR="00E02383" w:rsidRPr="00536A47" w:rsidRDefault="00E02383" w:rsidP="00E02383">
            <w:pPr>
              <w:pStyle w:val="afb"/>
              <w:jc w:val="center"/>
              <w:rPr>
                <w:rFonts w:ascii="Times New Roman" w:hAnsi="Times New Roman" w:cs="Times New Roman"/>
              </w:rPr>
            </w:pPr>
            <w:r w:rsidRPr="00536A47">
              <w:rPr>
                <w:rFonts w:ascii="Times New Roman" w:hAnsi="Times New Roman" w:cs="Times New Roman"/>
              </w:rPr>
              <w:t>№</w:t>
            </w:r>
          </w:p>
        </w:tc>
        <w:tc>
          <w:tcPr>
            <w:tcW w:w="2719" w:type="dxa"/>
            <w:vMerge w:val="restart"/>
            <w:vAlign w:val="center"/>
          </w:tcPr>
          <w:p w:rsidR="00E02383" w:rsidRPr="00536A47" w:rsidRDefault="00E02383" w:rsidP="00E02383">
            <w:pPr>
              <w:pStyle w:val="afb"/>
              <w:jc w:val="center"/>
              <w:rPr>
                <w:rFonts w:ascii="Times New Roman" w:hAnsi="Times New Roman" w:cs="Times New Roman"/>
              </w:rPr>
            </w:pPr>
            <w:r>
              <w:rPr>
                <w:rFonts w:ascii="Times New Roman" w:hAnsi="Times New Roman" w:cs="Times New Roman"/>
              </w:rPr>
              <w:t>Ф.И.О.</w:t>
            </w:r>
          </w:p>
        </w:tc>
        <w:tc>
          <w:tcPr>
            <w:tcW w:w="567" w:type="dxa"/>
            <w:vMerge w:val="restart"/>
            <w:textDirection w:val="btLr"/>
            <w:vAlign w:val="center"/>
          </w:tcPr>
          <w:p w:rsidR="00E02383" w:rsidRPr="00536A47" w:rsidRDefault="00E02383" w:rsidP="00E02383">
            <w:pPr>
              <w:pStyle w:val="afb"/>
              <w:ind w:left="113" w:right="113"/>
              <w:jc w:val="center"/>
              <w:rPr>
                <w:rFonts w:ascii="Times New Roman" w:hAnsi="Times New Roman" w:cs="Times New Roman"/>
              </w:rPr>
            </w:pPr>
            <w:r>
              <w:rPr>
                <w:rFonts w:ascii="Times New Roman" w:hAnsi="Times New Roman" w:cs="Times New Roman"/>
              </w:rPr>
              <w:t xml:space="preserve">Оценка  руководителя </w:t>
            </w:r>
          </w:p>
        </w:tc>
        <w:tc>
          <w:tcPr>
            <w:tcW w:w="567" w:type="dxa"/>
            <w:vMerge w:val="restart"/>
            <w:textDirection w:val="btLr"/>
            <w:vAlign w:val="center"/>
          </w:tcPr>
          <w:p w:rsidR="00E02383" w:rsidRPr="00536A47" w:rsidRDefault="00E02383" w:rsidP="00E02383">
            <w:pPr>
              <w:pStyle w:val="afb"/>
              <w:ind w:left="113" w:right="113"/>
              <w:jc w:val="center"/>
              <w:rPr>
                <w:rFonts w:ascii="Times New Roman" w:hAnsi="Times New Roman" w:cs="Times New Roman"/>
              </w:rPr>
            </w:pPr>
            <w:r>
              <w:rPr>
                <w:rFonts w:ascii="Times New Roman" w:hAnsi="Times New Roman" w:cs="Times New Roman"/>
              </w:rPr>
              <w:t xml:space="preserve">Оценка рецензента </w:t>
            </w:r>
          </w:p>
        </w:tc>
        <w:tc>
          <w:tcPr>
            <w:tcW w:w="567" w:type="dxa"/>
            <w:vMerge w:val="restart"/>
            <w:textDirection w:val="btLr"/>
            <w:vAlign w:val="center"/>
          </w:tcPr>
          <w:p w:rsidR="00E02383" w:rsidRPr="00536A47" w:rsidRDefault="00E02383" w:rsidP="00E02383">
            <w:pPr>
              <w:pStyle w:val="afb"/>
              <w:ind w:left="113" w:right="113"/>
              <w:jc w:val="center"/>
              <w:rPr>
                <w:rFonts w:ascii="Times New Roman" w:hAnsi="Times New Roman" w:cs="Times New Roman"/>
              </w:rPr>
            </w:pPr>
            <w:r>
              <w:rPr>
                <w:rFonts w:ascii="Times New Roman" w:hAnsi="Times New Roman" w:cs="Times New Roman"/>
              </w:rPr>
              <w:t xml:space="preserve">Доклад </w:t>
            </w:r>
          </w:p>
        </w:tc>
        <w:tc>
          <w:tcPr>
            <w:tcW w:w="567" w:type="dxa"/>
            <w:vMerge w:val="restart"/>
            <w:textDirection w:val="btLr"/>
            <w:vAlign w:val="center"/>
          </w:tcPr>
          <w:p w:rsidR="00E02383" w:rsidRPr="00536A47" w:rsidRDefault="00E02383" w:rsidP="00E02383">
            <w:pPr>
              <w:pStyle w:val="afb"/>
              <w:ind w:left="113" w:right="113"/>
              <w:jc w:val="center"/>
              <w:rPr>
                <w:rFonts w:ascii="Times New Roman" w:hAnsi="Times New Roman" w:cs="Times New Roman"/>
              </w:rPr>
            </w:pPr>
            <w:r>
              <w:rPr>
                <w:rFonts w:ascii="Times New Roman" w:hAnsi="Times New Roman" w:cs="Times New Roman"/>
              </w:rPr>
              <w:t>Презентация</w:t>
            </w:r>
          </w:p>
        </w:tc>
        <w:tc>
          <w:tcPr>
            <w:tcW w:w="567" w:type="dxa"/>
            <w:vMerge w:val="restart"/>
            <w:textDirection w:val="btLr"/>
            <w:vAlign w:val="center"/>
          </w:tcPr>
          <w:p w:rsidR="00E02383" w:rsidRPr="00536A47" w:rsidRDefault="00E02383" w:rsidP="00E02383">
            <w:pPr>
              <w:pStyle w:val="afb"/>
              <w:ind w:left="113" w:right="113"/>
              <w:jc w:val="center"/>
              <w:rPr>
                <w:rFonts w:ascii="Times New Roman" w:hAnsi="Times New Roman" w:cs="Times New Roman"/>
              </w:rPr>
            </w:pPr>
            <w:r>
              <w:rPr>
                <w:rFonts w:ascii="Times New Roman" w:hAnsi="Times New Roman" w:cs="Times New Roman"/>
              </w:rPr>
              <w:t>Оценка ОК и ПК **</w:t>
            </w:r>
          </w:p>
        </w:tc>
        <w:tc>
          <w:tcPr>
            <w:tcW w:w="3260" w:type="dxa"/>
            <w:gridSpan w:val="7"/>
          </w:tcPr>
          <w:p w:rsidR="00E02383" w:rsidRPr="00536A47" w:rsidRDefault="00E02383" w:rsidP="00E02383">
            <w:pPr>
              <w:pStyle w:val="afb"/>
              <w:jc w:val="center"/>
              <w:rPr>
                <w:rFonts w:ascii="Times New Roman" w:hAnsi="Times New Roman" w:cs="Times New Roman"/>
              </w:rPr>
            </w:pPr>
            <w:r>
              <w:rPr>
                <w:rFonts w:ascii="Times New Roman" w:hAnsi="Times New Roman" w:cs="Times New Roman"/>
              </w:rPr>
              <w:t>Результаты освоения ОК и ПК (</w:t>
            </w:r>
            <w:r>
              <w:rPr>
                <w:rFonts w:ascii="Times New Roman" w:hAnsi="Times New Roman" w:cs="Times New Roman"/>
                <w:lang w:val="en-US"/>
              </w:rPr>
              <w:t>max</w:t>
            </w:r>
            <w:r w:rsidRPr="00852445">
              <w:rPr>
                <w:rFonts w:ascii="Times New Roman" w:hAnsi="Times New Roman" w:cs="Times New Roman"/>
              </w:rPr>
              <w:t>.12</w:t>
            </w:r>
            <w:r>
              <w:rPr>
                <w:rFonts w:ascii="Times New Roman" w:hAnsi="Times New Roman" w:cs="Times New Roman"/>
              </w:rPr>
              <w:t>)*</w:t>
            </w:r>
          </w:p>
        </w:tc>
        <w:tc>
          <w:tcPr>
            <w:tcW w:w="1134" w:type="dxa"/>
            <w:vMerge w:val="restart"/>
            <w:vAlign w:val="center"/>
          </w:tcPr>
          <w:p w:rsidR="00E02383" w:rsidRPr="00536A47" w:rsidRDefault="00E02383" w:rsidP="00E02383">
            <w:pPr>
              <w:pStyle w:val="afb"/>
              <w:jc w:val="center"/>
              <w:rPr>
                <w:rFonts w:ascii="Times New Roman" w:hAnsi="Times New Roman" w:cs="Times New Roman"/>
              </w:rPr>
            </w:pPr>
            <w:r w:rsidRPr="00536A47">
              <w:rPr>
                <w:rFonts w:ascii="Times New Roman" w:hAnsi="Times New Roman" w:cs="Times New Roman"/>
              </w:rPr>
              <w:t>Итоговая</w:t>
            </w:r>
          </w:p>
          <w:p w:rsidR="00E02383" w:rsidRPr="00536A47" w:rsidRDefault="00E02383" w:rsidP="00E02383">
            <w:pPr>
              <w:pStyle w:val="afb"/>
              <w:jc w:val="center"/>
              <w:rPr>
                <w:rFonts w:ascii="Times New Roman" w:hAnsi="Times New Roman" w:cs="Times New Roman"/>
              </w:rPr>
            </w:pPr>
            <w:r w:rsidRPr="00536A47">
              <w:rPr>
                <w:rFonts w:ascii="Times New Roman" w:hAnsi="Times New Roman" w:cs="Times New Roman"/>
              </w:rPr>
              <w:t>оценка</w:t>
            </w:r>
          </w:p>
        </w:tc>
      </w:tr>
      <w:tr w:rsidR="00E02383" w:rsidRPr="00536A47" w:rsidTr="00E02383">
        <w:trPr>
          <w:cantSplit/>
          <w:trHeight w:val="1663"/>
        </w:trPr>
        <w:tc>
          <w:tcPr>
            <w:tcW w:w="508" w:type="dxa"/>
            <w:vMerge/>
          </w:tcPr>
          <w:p w:rsidR="00E02383" w:rsidRPr="00536A47" w:rsidRDefault="00E02383" w:rsidP="00E02383">
            <w:pPr>
              <w:pStyle w:val="afb"/>
              <w:jc w:val="both"/>
              <w:rPr>
                <w:rFonts w:ascii="Times New Roman" w:hAnsi="Times New Roman" w:cs="Times New Roman"/>
                <w:sz w:val="24"/>
                <w:szCs w:val="24"/>
              </w:rPr>
            </w:pPr>
          </w:p>
        </w:tc>
        <w:tc>
          <w:tcPr>
            <w:tcW w:w="2719" w:type="dxa"/>
            <w:vMerge/>
          </w:tcPr>
          <w:p w:rsidR="00E02383" w:rsidRPr="00536A47" w:rsidRDefault="00E02383" w:rsidP="00E02383">
            <w:pPr>
              <w:pStyle w:val="afb"/>
              <w:jc w:val="both"/>
              <w:rPr>
                <w:rFonts w:ascii="Times New Roman" w:hAnsi="Times New Roman" w:cs="Times New Roman"/>
                <w:sz w:val="24"/>
                <w:szCs w:val="24"/>
              </w:rPr>
            </w:pPr>
          </w:p>
        </w:tc>
        <w:tc>
          <w:tcPr>
            <w:tcW w:w="567" w:type="dxa"/>
            <w:vMerge/>
          </w:tcPr>
          <w:p w:rsidR="00E02383" w:rsidRPr="00536A47" w:rsidRDefault="00E02383" w:rsidP="00E02383">
            <w:pPr>
              <w:pStyle w:val="afb"/>
              <w:jc w:val="both"/>
              <w:rPr>
                <w:rFonts w:ascii="Times New Roman" w:hAnsi="Times New Roman" w:cs="Times New Roman"/>
                <w:sz w:val="24"/>
                <w:szCs w:val="24"/>
              </w:rPr>
            </w:pPr>
          </w:p>
        </w:tc>
        <w:tc>
          <w:tcPr>
            <w:tcW w:w="567" w:type="dxa"/>
            <w:vMerge/>
          </w:tcPr>
          <w:p w:rsidR="00E02383" w:rsidRPr="00536A47" w:rsidRDefault="00E02383" w:rsidP="00E02383">
            <w:pPr>
              <w:pStyle w:val="afb"/>
              <w:jc w:val="both"/>
              <w:rPr>
                <w:rFonts w:ascii="Times New Roman" w:hAnsi="Times New Roman" w:cs="Times New Roman"/>
                <w:sz w:val="24"/>
                <w:szCs w:val="24"/>
              </w:rPr>
            </w:pPr>
          </w:p>
        </w:tc>
        <w:tc>
          <w:tcPr>
            <w:tcW w:w="567" w:type="dxa"/>
            <w:vMerge/>
          </w:tcPr>
          <w:p w:rsidR="00E02383" w:rsidRPr="00536A47" w:rsidRDefault="00E02383" w:rsidP="00E02383">
            <w:pPr>
              <w:pStyle w:val="afb"/>
              <w:jc w:val="both"/>
              <w:rPr>
                <w:rFonts w:ascii="Times New Roman" w:hAnsi="Times New Roman" w:cs="Times New Roman"/>
                <w:sz w:val="24"/>
                <w:szCs w:val="24"/>
              </w:rPr>
            </w:pPr>
          </w:p>
        </w:tc>
        <w:tc>
          <w:tcPr>
            <w:tcW w:w="567" w:type="dxa"/>
            <w:vMerge/>
          </w:tcPr>
          <w:p w:rsidR="00E02383" w:rsidRPr="00536A47" w:rsidRDefault="00E02383" w:rsidP="00E02383">
            <w:pPr>
              <w:pStyle w:val="afb"/>
              <w:jc w:val="both"/>
              <w:rPr>
                <w:rFonts w:ascii="Times New Roman" w:hAnsi="Times New Roman" w:cs="Times New Roman"/>
                <w:sz w:val="24"/>
                <w:szCs w:val="24"/>
              </w:rPr>
            </w:pPr>
          </w:p>
        </w:tc>
        <w:tc>
          <w:tcPr>
            <w:tcW w:w="567" w:type="dxa"/>
            <w:vMerge/>
          </w:tcPr>
          <w:p w:rsidR="00E02383" w:rsidRPr="00536A47" w:rsidRDefault="00E02383" w:rsidP="00E02383">
            <w:pPr>
              <w:pStyle w:val="afb"/>
              <w:jc w:val="center"/>
              <w:rPr>
                <w:rFonts w:ascii="Times New Roman" w:hAnsi="Times New Roman" w:cs="Times New Roman"/>
                <w:sz w:val="24"/>
                <w:szCs w:val="24"/>
              </w:rPr>
            </w:pPr>
          </w:p>
        </w:tc>
        <w:tc>
          <w:tcPr>
            <w:tcW w:w="454" w:type="dxa"/>
            <w:vAlign w:val="center"/>
          </w:tcPr>
          <w:p w:rsidR="00E02383" w:rsidRPr="00E02383" w:rsidRDefault="00E02383" w:rsidP="00E02383">
            <w:pPr>
              <w:pStyle w:val="afb"/>
              <w:jc w:val="center"/>
              <w:rPr>
                <w:rFonts w:ascii="Times New Roman" w:hAnsi="Times New Roman" w:cs="Times New Roman"/>
                <w:sz w:val="28"/>
                <w:szCs w:val="28"/>
              </w:rPr>
            </w:pPr>
            <w:r w:rsidRPr="00E02383">
              <w:rPr>
                <w:rFonts w:ascii="Times New Roman" w:hAnsi="Times New Roman" w:cs="Times New Roman"/>
                <w:sz w:val="28"/>
                <w:szCs w:val="28"/>
              </w:rPr>
              <w:t>1</w:t>
            </w:r>
          </w:p>
        </w:tc>
        <w:tc>
          <w:tcPr>
            <w:tcW w:w="454" w:type="dxa"/>
            <w:vAlign w:val="center"/>
          </w:tcPr>
          <w:p w:rsidR="00E02383" w:rsidRPr="00E02383" w:rsidRDefault="00E02383" w:rsidP="00E02383">
            <w:pPr>
              <w:pStyle w:val="afb"/>
              <w:jc w:val="center"/>
              <w:rPr>
                <w:rFonts w:ascii="Times New Roman" w:hAnsi="Times New Roman" w:cs="Times New Roman"/>
                <w:sz w:val="28"/>
                <w:szCs w:val="28"/>
              </w:rPr>
            </w:pPr>
            <w:r w:rsidRPr="00E02383">
              <w:rPr>
                <w:rFonts w:ascii="Times New Roman" w:hAnsi="Times New Roman" w:cs="Times New Roman"/>
                <w:sz w:val="28"/>
                <w:szCs w:val="28"/>
              </w:rPr>
              <w:t>2</w:t>
            </w:r>
          </w:p>
        </w:tc>
        <w:tc>
          <w:tcPr>
            <w:tcW w:w="454" w:type="dxa"/>
            <w:vAlign w:val="center"/>
          </w:tcPr>
          <w:p w:rsidR="00E02383" w:rsidRPr="00E02383" w:rsidRDefault="00E02383" w:rsidP="00E02383">
            <w:pPr>
              <w:jc w:val="center"/>
              <w:rPr>
                <w:rFonts w:ascii="Times New Roman" w:hAnsi="Times New Roman" w:cs="Times New Roman"/>
                <w:sz w:val="28"/>
                <w:szCs w:val="28"/>
              </w:rPr>
            </w:pPr>
            <w:r w:rsidRPr="00E02383">
              <w:rPr>
                <w:rFonts w:ascii="Times New Roman" w:hAnsi="Times New Roman" w:cs="Times New Roman"/>
                <w:sz w:val="28"/>
                <w:szCs w:val="28"/>
              </w:rPr>
              <w:t>3</w:t>
            </w:r>
          </w:p>
        </w:tc>
        <w:tc>
          <w:tcPr>
            <w:tcW w:w="454" w:type="dxa"/>
            <w:vAlign w:val="center"/>
          </w:tcPr>
          <w:p w:rsidR="00E02383" w:rsidRPr="00E02383" w:rsidRDefault="00E02383" w:rsidP="00E02383">
            <w:pPr>
              <w:jc w:val="center"/>
              <w:rPr>
                <w:rFonts w:ascii="Times New Roman" w:hAnsi="Times New Roman" w:cs="Times New Roman"/>
                <w:sz w:val="28"/>
                <w:szCs w:val="28"/>
              </w:rPr>
            </w:pPr>
            <w:r w:rsidRPr="00E02383">
              <w:rPr>
                <w:rFonts w:ascii="Times New Roman" w:hAnsi="Times New Roman" w:cs="Times New Roman"/>
                <w:sz w:val="28"/>
                <w:szCs w:val="28"/>
              </w:rPr>
              <w:t>4</w:t>
            </w:r>
          </w:p>
        </w:tc>
        <w:tc>
          <w:tcPr>
            <w:tcW w:w="454" w:type="dxa"/>
            <w:vAlign w:val="center"/>
          </w:tcPr>
          <w:p w:rsidR="00E02383" w:rsidRPr="00E02383" w:rsidRDefault="00E02383" w:rsidP="00E02383">
            <w:pPr>
              <w:pStyle w:val="afb"/>
              <w:jc w:val="center"/>
              <w:rPr>
                <w:rFonts w:ascii="Times New Roman" w:hAnsi="Times New Roman" w:cs="Times New Roman"/>
                <w:sz w:val="28"/>
                <w:szCs w:val="28"/>
              </w:rPr>
            </w:pPr>
            <w:r w:rsidRPr="00E02383">
              <w:rPr>
                <w:rFonts w:ascii="Times New Roman" w:hAnsi="Times New Roman" w:cs="Times New Roman"/>
                <w:sz w:val="28"/>
                <w:szCs w:val="28"/>
              </w:rPr>
              <w:t>5</w:t>
            </w:r>
          </w:p>
        </w:tc>
        <w:tc>
          <w:tcPr>
            <w:tcW w:w="454" w:type="dxa"/>
            <w:vAlign w:val="center"/>
          </w:tcPr>
          <w:p w:rsidR="00E02383" w:rsidRPr="00E02383" w:rsidRDefault="00E02383" w:rsidP="00E02383">
            <w:pPr>
              <w:pStyle w:val="afb"/>
              <w:jc w:val="center"/>
              <w:rPr>
                <w:rFonts w:ascii="Times New Roman" w:hAnsi="Times New Roman" w:cs="Times New Roman"/>
                <w:sz w:val="28"/>
                <w:szCs w:val="28"/>
              </w:rPr>
            </w:pPr>
            <w:r w:rsidRPr="00E02383">
              <w:rPr>
                <w:rFonts w:ascii="Times New Roman" w:hAnsi="Times New Roman" w:cs="Times New Roman"/>
                <w:sz w:val="28"/>
                <w:szCs w:val="28"/>
              </w:rPr>
              <w:t>6</w:t>
            </w:r>
          </w:p>
        </w:tc>
        <w:tc>
          <w:tcPr>
            <w:tcW w:w="536" w:type="dxa"/>
            <w:textDirection w:val="btLr"/>
          </w:tcPr>
          <w:p w:rsidR="00E02383" w:rsidRPr="00852445" w:rsidRDefault="00E02383" w:rsidP="00E02383">
            <w:pPr>
              <w:pStyle w:val="afb"/>
              <w:ind w:left="113" w:right="113"/>
              <w:jc w:val="both"/>
              <w:rPr>
                <w:rFonts w:ascii="Times New Roman" w:hAnsi="Times New Roman" w:cs="Times New Roman"/>
                <w:b/>
                <w:sz w:val="24"/>
                <w:szCs w:val="24"/>
              </w:rPr>
            </w:pPr>
            <w:r w:rsidRPr="00852445">
              <w:rPr>
                <w:rFonts w:ascii="Times New Roman" w:hAnsi="Times New Roman" w:cs="Times New Roman"/>
                <w:b/>
              </w:rPr>
              <w:t>Сумма баллов</w:t>
            </w:r>
          </w:p>
        </w:tc>
        <w:tc>
          <w:tcPr>
            <w:tcW w:w="1134" w:type="dxa"/>
            <w:vMerge/>
          </w:tcPr>
          <w:p w:rsidR="00E02383" w:rsidRPr="00536A47" w:rsidRDefault="00E02383" w:rsidP="00E02383">
            <w:pPr>
              <w:pStyle w:val="afb"/>
              <w:jc w:val="center"/>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1.</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2.</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3.</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4.</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5.</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Pr="00536A47"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6.</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7.</w:t>
            </w:r>
          </w:p>
        </w:tc>
        <w:tc>
          <w:tcPr>
            <w:tcW w:w="2719" w:type="dxa"/>
          </w:tcPr>
          <w:p w:rsidR="00E02383" w:rsidRPr="004E180F" w:rsidRDefault="00E02383" w:rsidP="00E02383">
            <w:pPr>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r w:rsidR="00E02383" w:rsidRPr="00536A47" w:rsidTr="00E02383">
        <w:tc>
          <w:tcPr>
            <w:tcW w:w="508" w:type="dxa"/>
            <w:vAlign w:val="center"/>
          </w:tcPr>
          <w:p w:rsidR="00E02383" w:rsidRDefault="00E02383" w:rsidP="00E02383">
            <w:pPr>
              <w:pStyle w:val="afb"/>
              <w:jc w:val="center"/>
              <w:rPr>
                <w:rFonts w:ascii="Times New Roman" w:hAnsi="Times New Roman" w:cs="Times New Roman"/>
                <w:sz w:val="24"/>
                <w:szCs w:val="24"/>
              </w:rPr>
            </w:pPr>
            <w:r>
              <w:rPr>
                <w:rFonts w:ascii="Times New Roman" w:hAnsi="Times New Roman" w:cs="Times New Roman"/>
                <w:sz w:val="24"/>
                <w:szCs w:val="24"/>
              </w:rPr>
              <w:t>8.</w:t>
            </w:r>
          </w:p>
        </w:tc>
        <w:tc>
          <w:tcPr>
            <w:tcW w:w="2719" w:type="dxa"/>
          </w:tcPr>
          <w:p w:rsidR="00E02383" w:rsidRPr="004E180F" w:rsidRDefault="00E02383" w:rsidP="00E02383">
            <w:pPr>
              <w:rPr>
                <w:rFonts w:ascii="Times New Roman" w:hAnsi="Times New Roman" w:cs="Times New Roman"/>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567"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454" w:type="dxa"/>
          </w:tcPr>
          <w:p w:rsidR="00E02383" w:rsidRPr="00536A47" w:rsidRDefault="00E02383" w:rsidP="00E02383">
            <w:pPr>
              <w:pStyle w:val="afb"/>
              <w:jc w:val="both"/>
              <w:rPr>
                <w:rFonts w:ascii="Times New Roman" w:hAnsi="Times New Roman" w:cs="Times New Roman"/>
                <w:sz w:val="24"/>
                <w:szCs w:val="24"/>
              </w:rPr>
            </w:pPr>
          </w:p>
        </w:tc>
        <w:tc>
          <w:tcPr>
            <w:tcW w:w="536" w:type="dxa"/>
          </w:tcPr>
          <w:p w:rsidR="00E02383" w:rsidRPr="00536A47" w:rsidRDefault="00E02383" w:rsidP="00E02383">
            <w:pPr>
              <w:pStyle w:val="afb"/>
              <w:jc w:val="both"/>
              <w:rPr>
                <w:rFonts w:ascii="Times New Roman" w:hAnsi="Times New Roman" w:cs="Times New Roman"/>
                <w:sz w:val="24"/>
                <w:szCs w:val="24"/>
              </w:rPr>
            </w:pPr>
          </w:p>
        </w:tc>
        <w:tc>
          <w:tcPr>
            <w:tcW w:w="1134" w:type="dxa"/>
          </w:tcPr>
          <w:p w:rsidR="00E02383" w:rsidRPr="00536A47" w:rsidRDefault="00E02383" w:rsidP="00E02383">
            <w:pPr>
              <w:pStyle w:val="afb"/>
              <w:jc w:val="both"/>
              <w:rPr>
                <w:rFonts w:ascii="Times New Roman" w:hAnsi="Times New Roman" w:cs="Times New Roman"/>
                <w:sz w:val="24"/>
                <w:szCs w:val="24"/>
              </w:rPr>
            </w:pPr>
          </w:p>
        </w:tc>
      </w:tr>
    </w:tbl>
    <w:p w:rsidR="00E02383" w:rsidRPr="00021F5E" w:rsidRDefault="00E02383" w:rsidP="00E02383">
      <w:pP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r w:rsidRPr="00021F5E">
        <w:rPr>
          <w:rFonts w:ascii="Times New Roman" w:hAnsi="Times New Roman" w:cs="Times New Roman"/>
        </w:rPr>
        <w:t xml:space="preserve">Подпись </w:t>
      </w:r>
      <w:r>
        <w:rPr>
          <w:rFonts w:ascii="Times New Roman" w:hAnsi="Times New Roman" w:cs="Times New Roman"/>
        </w:rPr>
        <w:t>члена</w:t>
      </w:r>
      <w:r w:rsidRPr="00021F5E">
        <w:rPr>
          <w:rFonts w:ascii="Times New Roman" w:hAnsi="Times New Roman" w:cs="Times New Roman"/>
        </w:rPr>
        <w:t xml:space="preserve"> ГЭК _______</w:t>
      </w:r>
      <w:r>
        <w:rPr>
          <w:rFonts w:ascii="Times New Roman" w:hAnsi="Times New Roman" w:cs="Times New Roman"/>
        </w:rPr>
        <w:t>_____</w:t>
      </w:r>
      <w:r w:rsidRPr="00021F5E">
        <w:rPr>
          <w:rFonts w:ascii="Times New Roman" w:hAnsi="Times New Roman" w:cs="Times New Roman"/>
        </w:rPr>
        <w:t>____/_____________________</w:t>
      </w: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jc w:val="center"/>
        <w:rPr>
          <w:rFonts w:ascii="Times New Roman" w:hAnsi="Times New Roman" w:cs="Times New Roman"/>
        </w:rPr>
      </w:pPr>
    </w:p>
    <w:p w:rsidR="00E02383" w:rsidRDefault="00E02383" w:rsidP="00E02383">
      <w:pPr>
        <w:pStyle w:val="af3"/>
        <w:rPr>
          <w:rFonts w:ascii="Times New Roman" w:hAnsi="Times New Roman" w:cs="Times New Roman"/>
        </w:rPr>
      </w:pPr>
      <w:r w:rsidRPr="00021F5E">
        <w:rPr>
          <w:rFonts w:ascii="Times New Roman" w:hAnsi="Times New Roman" w:cs="Times New Roman"/>
          <w:b/>
          <w:sz w:val="32"/>
          <w:szCs w:val="32"/>
        </w:rPr>
        <w:t>*</w:t>
      </w:r>
      <w:r>
        <w:rPr>
          <w:rFonts w:ascii="Times New Roman" w:hAnsi="Times New Roman" w:cs="Times New Roman"/>
        </w:rPr>
        <w:t xml:space="preserve">Каждый показатель </w:t>
      </w:r>
      <w:r w:rsidRPr="00852445">
        <w:rPr>
          <w:rFonts w:ascii="Times New Roman" w:hAnsi="Times New Roman" w:cs="Times New Roman"/>
        </w:rPr>
        <w:t xml:space="preserve">оценивается по </w:t>
      </w:r>
      <w:r w:rsidRPr="005C6BB7">
        <w:rPr>
          <w:rFonts w:ascii="Times New Roman" w:hAnsi="Times New Roman" w:cs="Times New Roman"/>
          <w:b/>
          <w:i/>
        </w:rPr>
        <w:t>3-х</w:t>
      </w:r>
      <w:r>
        <w:rPr>
          <w:rFonts w:ascii="Times New Roman" w:hAnsi="Times New Roman" w:cs="Times New Roman"/>
        </w:rPr>
        <w:t xml:space="preserve"> балльной шкале: </w:t>
      </w:r>
    </w:p>
    <w:p w:rsidR="00E02383" w:rsidRPr="00852445" w:rsidRDefault="00E02383" w:rsidP="00E02383">
      <w:pPr>
        <w:pStyle w:val="af3"/>
        <w:rPr>
          <w:rFonts w:ascii="Times New Roman" w:hAnsi="Times New Roman" w:cs="Times New Roman"/>
        </w:rPr>
      </w:pPr>
      <w:r w:rsidRPr="005C6BB7">
        <w:rPr>
          <w:rFonts w:ascii="Times New Roman" w:hAnsi="Times New Roman" w:cs="Times New Roman"/>
          <w:b/>
          <w:i/>
        </w:rPr>
        <w:t>2</w:t>
      </w:r>
      <w:r w:rsidRPr="005C6BB7">
        <w:rPr>
          <w:rFonts w:ascii="Times New Roman" w:hAnsi="Times New Roman" w:cs="Times New Roman"/>
          <w:i/>
        </w:rPr>
        <w:t>- показатель проявляется полностью</w:t>
      </w:r>
      <w:r>
        <w:rPr>
          <w:rFonts w:ascii="Times New Roman" w:hAnsi="Times New Roman" w:cs="Times New Roman"/>
          <w:i/>
        </w:rPr>
        <w:t xml:space="preserve">;  </w:t>
      </w:r>
      <w:r w:rsidRPr="005C6BB7">
        <w:rPr>
          <w:rFonts w:ascii="Times New Roman" w:hAnsi="Times New Roman" w:cs="Times New Roman"/>
          <w:b/>
          <w:i/>
        </w:rPr>
        <w:t>1</w:t>
      </w:r>
      <w:r w:rsidRPr="005C6BB7">
        <w:rPr>
          <w:rFonts w:ascii="Times New Roman" w:hAnsi="Times New Roman" w:cs="Times New Roman"/>
          <w:i/>
        </w:rPr>
        <w:t xml:space="preserve"> – проявляется частично</w:t>
      </w:r>
      <w:r>
        <w:rPr>
          <w:rFonts w:ascii="Times New Roman" w:hAnsi="Times New Roman" w:cs="Times New Roman"/>
          <w:i/>
        </w:rPr>
        <w:t xml:space="preserve">;  </w:t>
      </w:r>
      <w:r w:rsidRPr="005C6BB7">
        <w:rPr>
          <w:rFonts w:ascii="Times New Roman" w:hAnsi="Times New Roman" w:cs="Times New Roman"/>
          <w:b/>
          <w:i/>
        </w:rPr>
        <w:t>0</w:t>
      </w:r>
      <w:r w:rsidRPr="005C6BB7">
        <w:rPr>
          <w:rFonts w:ascii="Times New Roman" w:hAnsi="Times New Roman" w:cs="Times New Roman"/>
          <w:i/>
        </w:rPr>
        <w:t>- не проявляется.</w:t>
      </w:r>
    </w:p>
    <w:p w:rsidR="00E02383" w:rsidRDefault="00E02383" w:rsidP="00E02383">
      <w:pPr>
        <w:pStyle w:val="af3"/>
        <w:rPr>
          <w:rFonts w:ascii="Times New Roman" w:hAnsi="Times New Roman" w:cs="Times New Roman"/>
        </w:rPr>
      </w:pPr>
    </w:p>
    <w:p w:rsidR="00E02383" w:rsidRDefault="00E02383" w:rsidP="00E02383">
      <w:pPr>
        <w:pStyle w:val="af3"/>
        <w:rPr>
          <w:rFonts w:ascii="Times New Roman" w:hAnsi="Times New Roman" w:cs="Times New Roman"/>
          <w:b/>
        </w:rPr>
      </w:pPr>
      <w:r w:rsidRPr="00021F5E">
        <w:rPr>
          <w:rFonts w:ascii="Times New Roman" w:hAnsi="Times New Roman" w:cs="Times New Roman"/>
          <w:b/>
          <w:sz w:val="32"/>
          <w:szCs w:val="32"/>
        </w:rPr>
        <w:t xml:space="preserve">** </w:t>
      </w:r>
      <w:r>
        <w:rPr>
          <w:rFonts w:ascii="Times New Roman" w:hAnsi="Times New Roman" w:cs="Times New Roman"/>
        </w:rPr>
        <w:t xml:space="preserve">перевод суммы баллов в оценку по </w:t>
      </w:r>
      <w:r w:rsidRPr="005C6BB7">
        <w:rPr>
          <w:rFonts w:ascii="Times New Roman" w:hAnsi="Times New Roman" w:cs="Times New Roman"/>
          <w:b/>
          <w:i/>
        </w:rPr>
        <w:t>5</w:t>
      </w:r>
      <w:r>
        <w:rPr>
          <w:rFonts w:ascii="Times New Roman" w:hAnsi="Times New Roman" w:cs="Times New Roman"/>
        </w:rPr>
        <w:t>-балльной шкале</w:t>
      </w:r>
      <w:r w:rsidRPr="005C6BB7">
        <w:rPr>
          <w:rFonts w:ascii="Times New Roman" w:hAnsi="Times New Roman" w:cs="Times New Roman"/>
          <w:b/>
        </w:rPr>
        <w:t xml:space="preserve">: </w:t>
      </w:r>
    </w:p>
    <w:p w:rsidR="00E02383" w:rsidRDefault="00E02383" w:rsidP="00E02383">
      <w:pPr>
        <w:pStyle w:val="af3"/>
        <w:rPr>
          <w:rFonts w:ascii="Times New Roman" w:hAnsi="Times New Roman" w:cs="Times New Roman"/>
          <w:i/>
        </w:rPr>
      </w:pPr>
      <w:r w:rsidRPr="005C6BB7">
        <w:rPr>
          <w:rFonts w:ascii="Times New Roman" w:hAnsi="Times New Roman" w:cs="Times New Roman"/>
          <w:b/>
          <w:i/>
        </w:rPr>
        <w:t>12-11</w:t>
      </w:r>
      <w:r w:rsidRPr="005C6BB7">
        <w:rPr>
          <w:rFonts w:ascii="Times New Roman" w:hAnsi="Times New Roman" w:cs="Times New Roman"/>
          <w:i/>
        </w:rPr>
        <w:t xml:space="preserve"> баллов – </w:t>
      </w:r>
      <w:r w:rsidRPr="005C6BB7">
        <w:rPr>
          <w:rFonts w:ascii="Times New Roman" w:hAnsi="Times New Roman" w:cs="Times New Roman"/>
          <w:b/>
          <w:i/>
        </w:rPr>
        <w:t>5 (отлично)</w:t>
      </w:r>
      <w:r>
        <w:rPr>
          <w:rFonts w:ascii="Times New Roman" w:hAnsi="Times New Roman" w:cs="Times New Roman"/>
          <w:i/>
        </w:rPr>
        <w:t xml:space="preserve">;  </w:t>
      </w:r>
    </w:p>
    <w:p w:rsidR="00E02383" w:rsidRDefault="00E02383" w:rsidP="00E02383">
      <w:pPr>
        <w:pStyle w:val="af3"/>
        <w:rPr>
          <w:rFonts w:ascii="Times New Roman" w:hAnsi="Times New Roman" w:cs="Times New Roman"/>
          <w:i/>
        </w:rPr>
      </w:pPr>
      <w:r w:rsidRPr="005C6BB7">
        <w:rPr>
          <w:rFonts w:ascii="Times New Roman" w:hAnsi="Times New Roman" w:cs="Times New Roman"/>
          <w:b/>
          <w:i/>
        </w:rPr>
        <w:t>10-9</w:t>
      </w:r>
      <w:r w:rsidRPr="005C6BB7">
        <w:rPr>
          <w:rFonts w:ascii="Times New Roman" w:hAnsi="Times New Roman" w:cs="Times New Roman"/>
          <w:i/>
        </w:rPr>
        <w:t xml:space="preserve"> баллов – </w:t>
      </w:r>
      <w:r w:rsidRPr="005C6BB7">
        <w:rPr>
          <w:rFonts w:ascii="Times New Roman" w:hAnsi="Times New Roman" w:cs="Times New Roman"/>
          <w:b/>
          <w:i/>
        </w:rPr>
        <w:t>4 (хорошо)</w:t>
      </w:r>
      <w:r>
        <w:rPr>
          <w:rFonts w:ascii="Times New Roman" w:hAnsi="Times New Roman" w:cs="Times New Roman"/>
          <w:i/>
        </w:rPr>
        <w:t xml:space="preserve">;  </w:t>
      </w:r>
    </w:p>
    <w:p w:rsidR="00E02383" w:rsidRDefault="00E02383" w:rsidP="00E02383">
      <w:pPr>
        <w:pStyle w:val="af3"/>
        <w:rPr>
          <w:rFonts w:ascii="Times New Roman" w:hAnsi="Times New Roman" w:cs="Times New Roman"/>
          <w:i/>
        </w:rPr>
      </w:pPr>
      <w:r w:rsidRPr="005C6BB7">
        <w:rPr>
          <w:rFonts w:ascii="Times New Roman" w:hAnsi="Times New Roman" w:cs="Times New Roman"/>
          <w:b/>
          <w:i/>
        </w:rPr>
        <w:t xml:space="preserve">8 </w:t>
      </w:r>
      <w:r w:rsidRPr="005C6BB7">
        <w:rPr>
          <w:rFonts w:ascii="Times New Roman" w:hAnsi="Times New Roman" w:cs="Times New Roman"/>
          <w:i/>
        </w:rPr>
        <w:t xml:space="preserve">баллов – </w:t>
      </w:r>
      <w:r w:rsidRPr="005C6BB7">
        <w:rPr>
          <w:rFonts w:ascii="Times New Roman" w:hAnsi="Times New Roman" w:cs="Times New Roman"/>
          <w:b/>
          <w:i/>
        </w:rPr>
        <w:t>3 (удовлетворительно)</w:t>
      </w:r>
      <w:r>
        <w:rPr>
          <w:rFonts w:ascii="Times New Roman" w:hAnsi="Times New Roman" w:cs="Times New Roman"/>
          <w:i/>
        </w:rPr>
        <w:t xml:space="preserve">;  </w:t>
      </w:r>
    </w:p>
    <w:p w:rsidR="00E02383" w:rsidRPr="00BD6BB9" w:rsidRDefault="00E02383" w:rsidP="00E02383">
      <w:pPr>
        <w:pStyle w:val="af3"/>
        <w:rPr>
          <w:rFonts w:ascii="Times New Roman" w:hAnsi="Times New Roman" w:cs="Times New Roman"/>
          <w:b/>
          <w:i/>
        </w:rPr>
      </w:pPr>
      <w:r w:rsidRPr="005C6BB7">
        <w:rPr>
          <w:rFonts w:ascii="Times New Roman" w:hAnsi="Times New Roman" w:cs="Times New Roman"/>
          <w:b/>
          <w:i/>
        </w:rPr>
        <w:t>7-0</w:t>
      </w:r>
      <w:r w:rsidRPr="005C6BB7">
        <w:rPr>
          <w:rFonts w:ascii="Times New Roman" w:hAnsi="Times New Roman" w:cs="Times New Roman"/>
          <w:i/>
        </w:rPr>
        <w:t xml:space="preserve"> баллов – </w:t>
      </w:r>
      <w:r w:rsidRPr="005C6BB7">
        <w:rPr>
          <w:rFonts w:ascii="Times New Roman" w:hAnsi="Times New Roman" w:cs="Times New Roman"/>
          <w:b/>
          <w:i/>
        </w:rPr>
        <w:t>2 (неудовлетворительно)</w:t>
      </w:r>
    </w:p>
    <w:p w:rsidR="00E02383" w:rsidRDefault="00E02383" w:rsidP="00E02383">
      <w:pPr>
        <w:rPr>
          <w:rFonts w:ascii="Times New Roman" w:eastAsiaTheme="minorHAnsi" w:hAnsi="Times New Roman" w:cs="Times New Roman"/>
          <w:color w:val="auto"/>
          <w:lang w:eastAsia="en-US"/>
        </w:rPr>
      </w:pPr>
      <w:r>
        <w:rPr>
          <w:rFonts w:ascii="Times New Roman" w:hAnsi="Times New Roman" w:cs="Times New Roman"/>
        </w:rPr>
        <w:br w:type="page"/>
      </w:r>
    </w:p>
    <w:p w:rsidR="009430B5" w:rsidRDefault="009430B5" w:rsidP="009430B5">
      <w:pPr>
        <w:pStyle w:val="afb"/>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Д</w:t>
      </w:r>
    </w:p>
    <w:p w:rsidR="009430B5" w:rsidRDefault="009430B5" w:rsidP="009430B5">
      <w:pPr>
        <w:pStyle w:val="afb"/>
        <w:jc w:val="center"/>
        <w:rPr>
          <w:rFonts w:ascii="Times New Roman" w:hAnsi="Times New Roman" w:cs="Times New Roman"/>
          <w:sz w:val="24"/>
          <w:szCs w:val="24"/>
        </w:rPr>
      </w:pPr>
    </w:p>
    <w:p w:rsidR="00A643B2"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Министерство общего и профессионального образования Свердловской области</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 xml:space="preserve">Государственное автономное профессиональное образовательное учреждение </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Свердловской области</w:t>
      </w:r>
    </w:p>
    <w:p w:rsidR="00A643B2" w:rsidRPr="00021F5E" w:rsidRDefault="00A643B2" w:rsidP="00A643B2">
      <w:pPr>
        <w:pStyle w:val="afb"/>
        <w:jc w:val="center"/>
        <w:rPr>
          <w:rFonts w:ascii="Times New Roman" w:hAnsi="Times New Roman" w:cs="Times New Roman"/>
          <w:sz w:val="24"/>
          <w:szCs w:val="24"/>
        </w:rPr>
      </w:pPr>
      <w:r w:rsidRPr="00021F5E">
        <w:rPr>
          <w:rFonts w:ascii="Times New Roman" w:hAnsi="Times New Roman" w:cs="Times New Roman"/>
          <w:sz w:val="24"/>
          <w:szCs w:val="24"/>
        </w:rPr>
        <w:t>«Екатеринбургский колледж транспортного строительства»</w:t>
      </w:r>
    </w:p>
    <w:p w:rsidR="00A643B2" w:rsidRPr="00021F5E" w:rsidRDefault="00A643B2" w:rsidP="00A643B2">
      <w:pPr>
        <w:jc w:val="center"/>
        <w:rPr>
          <w:rFonts w:ascii="Times New Roman" w:hAnsi="Times New Roman" w:cs="Times New Roman"/>
        </w:rPr>
      </w:pPr>
      <w:r w:rsidRPr="00021F5E">
        <w:rPr>
          <w:rFonts w:ascii="Times New Roman" w:hAnsi="Times New Roman" w:cs="Times New Roman"/>
        </w:rPr>
        <w:t>(ГАПОУ СО «ЕКТС»)</w:t>
      </w:r>
    </w:p>
    <w:p w:rsidR="00A643B2" w:rsidRPr="00B5595F" w:rsidRDefault="00A643B2" w:rsidP="00A643B2">
      <w:pPr>
        <w:jc w:val="center"/>
        <w:rPr>
          <w:rFonts w:ascii="Times New Roman" w:eastAsia="Calibri" w:hAnsi="Times New Roman" w:cs="Times New Roman"/>
        </w:rPr>
      </w:pPr>
    </w:p>
    <w:p w:rsidR="00A643B2" w:rsidRPr="00B5595F" w:rsidRDefault="00A643B2" w:rsidP="00A643B2">
      <w:pPr>
        <w:jc w:val="center"/>
        <w:rPr>
          <w:rFonts w:ascii="Times New Roman" w:eastAsia="Calibri" w:hAnsi="Times New Roman" w:cs="Times New Roman"/>
          <w:b/>
        </w:rPr>
      </w:pPr>
      <w:r w:rsidRPr="00B5595F">
        <w:rPr>
          <w:rFonts w:ascii="Times New Roman" w:eastAsia="Calibri" w:hAnsi="Times New Roman" w:cs="Times New Roman"/>
          <w:b/>
        </w:rPr>
        <w:t>Сводная ведомость</w:t>
      </w:r>
    </w:p>
    <w:p w:rsidR="00A643B2" w:rsidRDefault="00A643B2" w:rsidP="00A643B2">
      <w:pPr>
        <w:jc w:val="center"/>
        <w:rPr>
          <w:rFonts w:ascii="Times New Roman" w:eastAsia="Calibri" w:hAnsi="Times New Roman" w:cs="Times New Roman"/>
          <w:b/>
        </w:rPr>
      </w:pPr>
      <w:r w:rsidRPr="00B5595F">
        <w:rPr>
          <w:rFonts w:ascii="Times New Roman" w:eastAsia="Calibri" w:hAnsi="Times New Roman" w:cs="Times New Roman"/>
          <w:b/>
        </w:rPr>
        <w:t>Государственной экзаменационной комиссии</w:t>
      </w:r>
    </w:p>
    <w:p w:rsidR="00E02383" w:rsidRPr="00B5595F" w:rsidRDefault="00E02383" w:rsidP="00A643B2">
      <w:pPr>
        <w:jc w:val="center"/>
        <w:rPr>
          <w:rFonts w:ascii="Times New Roman" w:eastAsia="Calibri" w:hAnsi="Times New Roman" w:cs="Times New Roman"/>
          <w:b/>
        </w:rPr>
      </w:pPr>
    </w:p>
    <w:p w:rsidR="00A643B2" w:rsidRPr="00B5595F" w:rsidRDefault="00A643B2" w:rsidP="00A643B2">
      <w:pPr>
        <w:jc w:val="center"/>
        <w:rPr>
          <w:rFonts w:ascii="Times New Roman" w:eastAsia="Calibri" w:hAnsi="Times New Roman" w:cs="Times New Roman"/>
        </w:rPr>
      </w:pPr>
      <w:r w:rsidRPr="00B5595F">
        <w:rPr>
          <w:rFonts w:ascii="Times New Roman" w:eastAsia="Calibri" w:hAnsi="Times New Roman" w:cs="Times New Roman"/>
        </w:rPr>
        <w:t>по пров</w:t>
      </w:r>
      <w:r>
        <w:rPr>
          <w:rFonts w:ascii="Times New Roman" w:hAnsi="Times New Roman" w:cs="Times New Roman"/>
        </w:rPr>
        <w:t>едению Г</w:t>
      </w:r>
      <w:r w:rsidRPr="00B5595F">
        <w:rPr>
          <w:rFonts w:ascii="Times New Roman" w:eastAsia="Calibri" w:hAnsi="Times New Roman" w:cs="Times New Roman"/>
        </w:rPr>
        <w:t>осударственной итоговой аттестации</w:t>
      </w:r>
      <w:r w:rsidR="00E02383">
        <w:rPr>
          <w:rFonts w:ascii="Times New Roman" w:eastAsia="Calibri" w:hAnsi="Times New Roman" w:cs="Times New Roman"/>
        </w:rPr>
        <w:t xml:space="preserve"> в группе _________________</w:t>
      </w:r>
    </w:p>
    <w:p w:rsidR="005D6A11" w:rsidRDefault="005D6A11" w:rsidP="005D6A11">
      <w:pPr>
        <w:jc w:val="center"/>
        <w:rPr>
          <w:rFonts w:ascii="Times New Roman" w:hAnsi="Times New Roman" w:cs="Times New Roman"/>
        </w:rPr>
      </w:pPr>
      <w:r>
        <w:rPr>
          <w:rFonts w:ascii="Times New Roman" w:hAnsi="Times New Roman" w:cs="Times New Roman"/>
        </w:rPr>
        <w:t xml:space="preserve">на </w:t>
      </w:r>
      <w:r w:rsidRPr="00B5595F">
        <w:rPr>
          <w:rFonts w:ascii="Times New Roman" w:eastAsia="Calibri" w:hAnsi="Times New Roman" w:cs="Times New Roman"/>
        </w:rPr>
        <w:t>с</w:t>
      </w:r>
      <w:r>
        <w:rPr>
          <w:rFonts w:ascii="Times New Roman" w:hAnsi="Times New Roman" w:cs="Times New Roman"/>
        </w:rPr>
        <w:t xml:space="preserve">пециальности </w:t>
      </w:r>
      <w:r w:rsidRPr="0058700F">
        <w:rPr>
          <w:rFonts w:ascii="Times New Roman" w:hAnsi="Times New Roman" w:cs="Times New Roman"/>
          <w:i/>
        </w:rPr>
        <w:t>2</w:t>
      </w:r>
      <w:r>
        <w:rPr>
          <w:rFonts w:ascii="Times New Roman" w:hAnsi="Times New Roman" w:cs="Times New Roman"/>
          <w:i/>
        </w:rPr>
        <w:t>3</w:t>
      </w:r>
      <w:r w:rsidRPr="0058700F">
        <w:rPr>
          <w:rFonts w:ascii="Times New Roman" w:hAnsi="Times New Roman" w:cs="Times New Roman"/>
          <w:i/>
        </w:rPr>
        <w:t>.02.0</w:t>
      </w:r>
      <w:r>
        <w:rPr>
          <w:rFonts w:ascii="Times New Roman" w:hAnsi="Times New Roman" w:cs="Times New Roman"/>
          <w:i/>
        </w:rPr>
        <w:t>3</w:t>
      </w:r>
      <w:r>
        <w:rPr>
          <w:rFonts w:ascii="Times New Roman" w:eastAsia="Calibri" w:hAnsi="Times New Roman" w:cs="Times New Roman"/>
          <w:i/>
        </w:rPr>
        <w:t xml:space="preserve"> Техническое обслуживание и ремонт автомобильного транспорта</w:t>
      </w:r>
    </w:p>
    <w:p w:rsidR="00E02383" w:rsidRDefault="00E02383" w:rsidP="00E02383">
      <w:pPr>
        <w:pStyle w:val="afb"/>
        <w:jc w:val="center"/>
        <w:rPr>
          <w:rFonts w:ascii="Times New Roman" w:hAnsi="Times New Roman" w:cs="Times New Roman"/>
          <w:sz w:val="24"/>
          <w:szCs w:val="24"/>
        </w:rPr>
      </w:pPr>
    </w:p>
    <w:p w:rsidR="00A643B2" w:rsidRDefault="00A643B2" w:rsidP="00E02383">
      <w:pPr>
        <w:pStyle w:val="afb"/>
        <w:jc w:val="center"/>
        <w:rPr>
          <w:rFonts w:ascii="Times New Roman" w:hAnsi="Times New Roman" w:cs="Times New Roman"/>
          <w:sz w:val="24"/>
          <w:szCs w:val="24"/>
        </w:rPr>
      </w:pPr>
      <w:r w:rsidRPr="00021F5E">
        <w:rPr>
          <w:rFonts w:ascii="Times New Roman" w:hAnsi="Times New Roman" w:cs="Times New Roman"/>
          <w:sz w:val="24"/>
          <w:szCs w:val="24"/>
        </w:rPr>
        <w:t xml:space="preserve">Дата проведения </w:t>
      </w:r>
      <w:r w:rsidR="00E02383">
        <w:rPr>
          <w:rFonts w:ascii="Times New Roman" w:hAnsi="Times New Roman" w:cs="Times New Roman"/>
          <w:sz w:val="24"/>
          <w:szCs w:val="24"/>
        </w:rPr>
        <w:t>_________________</w:t>
      </w:r>
    </w:p>
    <w:p w:rsidR="00E02383" w:rsidRPr="00B5595F" w:rsidRDefault="00E02383" w:rsidP="00E02383">
      <w:pPr>
        <w:pStyle w:val="afb"/>
        <w:jc w:val="center"/>
        <w:rPr>
          <w:rFonts w:ascii="Times New Roman" w:eastAsia="Calibri" w:hAnsi="Times New Roman" w:cs="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4253"/>
        <w:gridCol w:w="567"/>
        <w:gridCol w:w="567"/>
        <w:gridCol w:w="567"/>
        <w:gridCol w:w="567"/>
        <w:gridCol w:w="567"/>
        <w:gridCol w:w="2693"/>
      </w:tblGrid>
      <w:tr w:rsidR="00E02383" w:rsidRPr="00B5595F" w:rsidTr="00A643B2">
        <w:trPr>
          <w:cantSplit/>
          <w:trHeight w:val="2879"/>
        </w:trPr>
        <w:tc>
          <w:tcPr>
            <w:tcW w:w="533" w:type="dxa"/>
            <w:vAlign w:val="center"/>
          </w:tcPr>
          <w:p w:rsidR="00E02383" w:rsidRPr="007B7A69" w:rsidRDefault="00E02383" w:rsidP="00A643B2">
            <w:pPr>
              <w:jc w:val="center"/>
              <w:rPr>
                <w:rFonts w:ascii="Times New Roman" w:eastAsia="Calibri" w:hAnsi="Times New Roman" w:cs="Times New Roman"/>
                <w:u w:val="single"/>
              </w:rPr>
            </w:pPr>
            <w:r w:rsidRPr="007B7A69">
              <w:rPr>
                <w:rFonts w:ascii="Times New Roman" w:hAnsi="Times New Roman" w:cs="Times New Roman"/>
                <w:u w:val="single"/>
              </w:rPr>
              <w:t>№</w:t>
            </w:r>
          </w:p>
        </w:tc>
        <w:tc>
          <w:tcPr>
            <w:tcW w:w="4253" w:type="dxa"/>
            <w:vAlign w:val="center"/>
          </w:tcPr>
          <w:p w:rsidR="00E02383" w:rsidRPr="007B7A69" w:rsidRDefault="00E02383" w:rsidP="00A643B2">
            <w:pPr>
              <w:jc w:val="center"/>
              <w:rPr>
                <w:rFonts w:ascii="Times New Roman" w:eastAsia="Calibri" w:hAnsi="Times New Roman" w:cs="Times New Roman"/>
              </w:rPr>
            </w:pPr>
            <w:r w:rsidRPr="007B7A69">
              <w:rPr>
                <w:rFonts w:ascii="Times New Roman" w:hAnsi="Times New Roman" w:cs="Times New Roman"/>
              </w:rPr>
              <w:t>Ф.И.О.</w:t>
            </w:r>
          </w:p>
        </w:tc>
        <w:tc>
          <w:tcPr>
            <w:tcW w:w="567" w:type="dxa"/>
            <w:textDirection w:val="btLr"/>
          </w:tcPr>
          <w:p w:rsidR="00E02383" w:rsidRPr="007B7A69" w:rsidRDefault="00E02383" w:rsidP="00A643B2">
            <w:pPr>
              <w:ind w:left="113" w:right="113"/>
              <w:jc w:val="center"/>
              <w:rPr>
                <w:rFonts w:ascii="Times New Roman" w:eastAsia="Calibri" w:hAnsi="Times New Roman" w:cs="Times New Roman"/>
              </w:rPr>
            </w:pPr>
            <w:r>
              <w:rPr>
                <w:rFonts w:ascii="Times New Roman" w:eastAsia="Calibri" w:hAnsi="Times New Roman" w:cs="Times New Roman"/>
              </w:rPr>
              <w:t>Ф.И.О. председателя</w:t>
            </w:r>
            <w:r w:rsidR="00AC5513">
              <w:rPr>
                <w:rFonts w:ascii="Times New Roman" w:eastAsia="Calibri" w:hAnsi="Times New Roman" w:cs="Times New Roman"/>
              </w:rPr>
              <w:t xml:space="preserve"> ГЭК</w:t>
            </w:r>
          </w:p>
        </w:tc>
        <w:tc>
          <w:tcPr>
            <w:tcW w:w="567" w:type="dxa"/>
            <w:textDirection w:val="btLr"/>
          </w:tcPr>
          <w:p w:rsidR="00E02383" w:rsidRPr="007B7A69" w:rsidRDefault="00E02383" w:rsidP="00E02383">
            <w:pPr>
              <w:ind w:left="113" w:right="113"/>
              <w:jc w:val="center"/>
              <w:rPr>
                <w:rFonts w:ascii="Times New Roman" w:eastAsia="Calibri" w:hAnsi="Times New Roman" w:cs="Times New Roman"/>
              </w:rPr>
            </w:pPr>
            <w:r>
              <w:rPr>
                <w:rFonts w:ascii="Times New Roman" w:eastAsia="Calibri" w:hAnsi="Times New Roman" w:cs="Times New Roman"/>
              </w:rPr>
              <w:t>Ф.И.О. члена ГЭК</w:t>
            </w:r>
          </w:p>
        </w:tc>
        <w:tc>
          <w:tcPr>
            <w:tcW w:w="567" w:type="dxa"/>
            <w:textDirection w:val="btLr"/>
          </w:tcPr>
          <w:p w:rsidR="00E02383" w:rsidRPr="007B7A69" w:rsidRDefault="00E02383" w:rsidP="00E02383">
            <w:pPr>
              <w:ind w:left="113" w:right="113"/>
              <w:jc w:val="center"/>
              <w:rPr>
                <w:rFonts w:ascii="Times New Roman" w:eastAsia="Calibri" w:hAnsi="Times New Roman" w:cs="Times New Roman"/>
              </w:rPr>
            </w:pPr>
            <w:r>
              <w:rPr>
                <w:rFonts w:ascii="Times New Roman" w:eastAsia="Calibri" w:hAnsi="Times New Roman" w:cs="Times New Roman"/>
              </w:rPr>
              <w:t xml:space="preserve">Ф.И.О. члена ГЭК </w:t>
            </w:r>
          </w:p>
        </w:tc>
        <w:tc>
          <w:tcPr>
            <w:tcW w:w="567" w:type="dxa"/>
            <w:textDirection w:val="btLr"/>
          </w:tcPr>
          <w:p w:rsidR="00E02383" w:rsidRPr="007B7A69" w:rsidRDefault="00E02383" w:rsidP="00E02383">
            <w:pPr>
              <w:ind w:left="113" w:right="113"/>
              <w:jc w:val="center"/>
              <w:rPr>
                <w:rFonts w:ascii="Times New Roman" w:eastAsia="Calibri" w:hAnsi="Times New Roman" w:cs="Times New Roman"/>
              </w:rPr>
            </w:pPr>
            <w:r>
              <w:rPr>
                <w:rFonts w:ascii="Times New Roman" w:eastAsia="Calibri" w:hAnsi="Times New Roman" w:cs="Times New Roman"/>
              </w:rPr>
              <w:t xml:space="preserve">Ф.И.О. члена ГЭК </w:t>
            </w:r>
          </w:p>
        </w:tc>
        <w:tc>
          <w:tcPr>
            <w:tcW w:w="567" w:type="dxa"/>
            <w:textDirection w:val="btLr"/>
          </w:tcPr>
          <w:p w:rsidR="00E02383" w:rsidRPr="007B7A69" w:rsidRDefault="00E02383" w:rsidP="00E02383">
            <w:pPr>
              <w:ind w:left="113" w:right="113"/>
              <w:jc w:val="center"/>
              <w:rPr>
                <w:rFonts w:ascii="Times New Roman" w:eastAsia="Calibri" w:hAnsi="Times New Roman" w:cs="Times New Roman"/>
              </w:rPr>
            </w:pPr>
            <w:r>
              <w:rPr>
                <w:rFonts w:ascii="Times New Roman" w:eastAsia="Calibri" w:hAnsi="Times New Roman" w:cs="Times New Roman"/>
              </w:rPr>
              <w:t xml:space="preserve">Ф.И.О. члена ГЭК </w:t>
            </w:r>
          </w:p>
        </w:tc>
        <w:tc>
          <w:tcPr>
            <w:tcW w:w="2693" w:type="dxa"/>
            <w:vAlign w:val="center"/>
          </w:tcPr>
          <w:p w:rsidR="00E02383" w:rsidRPr="007B7A69" w:rsidRDefault="00E02383" w:rsidP="00A643B2">
            <w:pPr>
              <w:jc w:val="center"/>
              <w:rPr>
                <w:rFonts w:ascii="Times New Roman" w:eastAsia="Calibri" w:hAnsi="Times New Roman" w:cs="Times New Roman"/>
              </w:rPr>
            </w:pPr>
            <w:r w:rsidRPr="007B7A69">
              <w:rPr>
                <w:rFonts w:ascii="Times New Roman" w:hAnsi="Times New Roman" w:cs="Times New Roman"/>
              </w:rPr>
              <w:t>Итоговая оценка</w:t>
            </w: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1.</w:t>
            </w:r>
          </w:p>
        </w:tc>
        <w:tc>
          <w:tcPr>
            <w:tcW w:w="4253" w:type="dxa"/>
            <w:vAlign w:val="center"/>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2.</w:t>
            </w:r>
          </w:p>
        </w:tc>
        <w:tc>
          <w:tcPr>
            <w:tcW w:w="4253" w:type="dxa"/>
            <w:vAlign w:val="center"/>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3.</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4.</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5.</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E02383" w:rsidP="00A643B2">
            <w:pPr>
              <w:jc w:val="center"/>
              <w:rPr>
                <w:rFonts w:ascii="Times New Roman" w:eastAsia="Calibri" w:hAnsi="Times New Roman" w:cs="Times New Roman"/>
              </w:rPr>
            </w:pPr>
            <w:r w:rsidRPr="00B5595F">
              <w:rPr>
                <w:rFonts w:ascii="Times New Roman" w:eastAsia="Calibri" w:hAnsi="Times New Roman" w:cs="Times New Roman"/>
              </w:rPr>
              <w:t>6.</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5D6A11" w:rsidP="00A643B2">
            <w:pPr>
              <w:jc w:val="center"/>
              <w:rPr>
                <w:rFonts w:ascii="Times New Roman" w:eastAsia="Calibri" w:hAnsi="Times New Roman" w:cs="Times New Roman"/>
              </w:rPr>
            </w:pPr>
            <w:r>
              <w:rPr>
                <w:rFonts w:ascii="Times New Roman" w:eastAsia="Calibri" w:hAnsi="Times New Roman" w:cs="Times New Roman"/>
              </w:rPr>
              <w:t>7</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r w:rsidR="00E02383" w:rsidRPr="00B5595F" w:rsidTr="00A643B2">
        <w:tc>
          <w:tcPr>
            <w:tcW w:w="533" w:type="dxa"/>
            <w:vAlign w:val="center"/>
          </w:tcPr>
          <w:p w:rsidR="00E02383" w:rsidRPr="00B5595F" w:rsidRDefault="005D6A11" w:rsidP="00A643B2">
            <w:pPr>
              <w:jc w:val="center"/>
              <w:rPr>
                <w:rFonts w:ascii="Times New Roman" w:eastAsia="Calibri" w:hAnsi="Times New Roman" w:cs="Times New Roman"/>
              </w:rPr>
            </w:pPr>
            <w:r>
              <w:rPr>
                <w:rFonts w:ascii="Times New Roman" w:eastAsia="Calibri" w:hAnsi="Times New Roman" w:cs="Times New Roman"/>
              </w:rPr>
              <w:t>8</w:t>
            </w:r>
          </w:p>
        </w:tc>
        <w:tc>
          <w:tcPr>
            <w:tcW w:w="4253" w:type="dxa"/>
          </w:tcPr>
          <w:p w:rsidR="00E02383" w:rsidRPr="00BD6BB9" w:rsidRDefault="00E02383" w:rsidP="00A643B2">
            <w:pPr>
              <w:rPr>
                <w:rFonts w:ascii="Times New Roman" w:hAnsi="Times New Roman" w:cs="Times New Roman"/>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567" w:type="dxa"/>
          </w:tcPr>
          <w:p w:rsidR="00E02383" w:rsidRPr="00B5595F" w:rsidRDefault="00E02383" w:rsidP="00A643B2">
            <w:pPr>
              <w:jc w:val="center"/>
              <w:rPr>
                <w:rFonts w:ascii="Times New Roman" w:eastAsia="Calibri" w:hAnsi="Times New Roman" w:cs="Times New Roman"/>
                <w:u w:val="single"/>
              </w:rPr>
            </w:pPr>
          </w:p>
        </w:tc>
        <w:tc>
          <w:tcPr>
            <w:tcW w:w="2693" w:type="dxa"/>
          </w:tcPr>
          <w:p w:rsidR="00E02383" w:rsidRPr="00B5595F" w:rsidRDefault="00E02383" w:rsidP="00A643B2">
            <w:pPr>
              <w:jc w:val="center"/>
              <w:rPr>
                <w:rFonts w:ascii="Times New Roman" w:eastAsia="Calibri" w:hAnsi="Times New Roman" w:cs="Times New Roman"/>
                <w:u w:val="single"/>
              </w:rPr>
            </w:pPr>
          </w:p>
        </w:tc>
      </w:tr>
    </w:tbl>
    <w:p w:rsidR="00A643B2" w:rsidRDefault="00A643B2" w:rsidP="00A643B2">
      <w:pPr>
        <w:jc w:val="center"/>
        <w:rPr>
          <w:rFonts w:ascii="Times New Roman" w:eastAsia="Calibri" w:hAnsi="Times New Roman" w:cs="Times New Roman"/>
          <w:u w:val="single"/>
        </w:rPr>
      </w:pPr>
    </w:p>
    <w:p w:rsidR="00A643B2" w:rsidRDefault="00A643B2" w:rsidP="00A643B2">
      <w:pPr>
        <w:jc w:val="center"/>
        <w:rPr>
          <w:rFonts w:ascii="Times New Roman" w:eastAsia="Calibri" w:hAnsi="Times New Roman" w:cs="Times New Roman"/>
          <w:u w:val="single"/>
        </w:rPr>
      </w:pPr>
    </w:p>
    <w:p w:rsidR="00A643B2" w:rsidRPr="00B5595F" w:rsidRDefault="00A643B2" w:rsidP="00A643B2">
      <w:pPr>
        <w:jc w:val="center"/>
        <w:rPr>
          <w:rFonts w:ascii="Times New Roman" w:eastAsia="Calibri" w:hAnsi="Times New Roman" w:cs="Times New Roman"/>
          <w:u w:val="single"/>
        </w:rPr>
      </w:pPr>
    </w:p>
    <w:p w:rsidR="00A643B2" w:rsidRPr="00B5595F" w:rsidRDefault="00A643B2" w:rsidP="00A643B2">
      <w:pPr>
        <w:rPr>
          <w:rFonts w:ascii="Times New Roman" w:eastAsia="Calibri" w:hAnsi="Times New Roman" w:cs="Times New Roman"/>
        </w:rPr>
      </w:pPr>
    </w:p>
    <w:p w:rsidR="00A643B2" w:rsidRDefault="00726839" w:rsidP="009430B5">
      <w:pPr>
        <w:jc w:val="center"/>
        <w:rPr>
          <w:rFonts w:ascii="Times New Roman" w:hAnsi="Times New Roman" w:cs="Times New Roman"/>
        </w:rPr>
      </w:pPr>
      <w:r>
        <w:rPr>
          <w:rFonts w:ascii="Times New Roman" w:eastAsia="Calibri" w:hAnsi="Times New Roman" w:cs="Times New Roman"/>
        </w:rPr>
        <w:t>Подпись председателя ГЭ</w:t>
      </w:r>
      <w:r w:rsidR="00A643B2" w:rsidRPr="00B5595F">
        <w:rPr>
          <w:rFonts w:ascii="Times New Roman" w:eastAsia="Calibri" w:hAnsi="Times New Roman" w:cs="Times New Roman"/>
        </w:rPr>
        <w:t>К _______________/</w:t>
      </w:r>
      <w:r w:rsidR="00E02383">
        <w:rPr>
          <w:rFonts w:ascii="Times New Roman" w:eastAsia="Calibri" w:hAnsi="Times New Roman" w:cs="Times New Roman"/>
        </w:rPr>
        <w:t>______________________</w:t>
      </w:r>
    </w:p>
    <w:sectPr w:rsidR="00A643B2" w:rsidSect="00F24167">
      <w:footerReference w:type="default" r:id="rId9"/>
      <w:pgSz w:w="11906" w:h="16838"/>
      <w:pgMar w:top="709" w:right="849" w:bottom="567" w:left="1134" w:header="708"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F45" w:rsidRDefault="00E03F45" w:rsidP="00100DEF">
      <w:r>
        <w:separator/>
      </w:r>
    </w:p>
  </w:endnote>
  <w:endnote w:type="continuationSeparator" w:id="0">
    <w:p w:rsidR="00E03F45" w:rsidRDefault="00E03F45" w:rsidP="00100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Zbats-PS">
    <w:charset w:val="02"/>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5212"/>
      <w:docPartObj>
        <w:docPartGallery w:val="Page Numbers (Bottom of Page)"/>
        <w:docPartUnique/>
      </w:docPartObj>
    </w:sdtPr>
    <w:sdtContent>
      <w:p w:rsidR="00B245C3" w:rsidRDefault="00BA703D">
        <w:pPr>
          <w:pStyle w:val="af3"/>
          <w:jc w:val="center"/>
        </w:pPr>
        <w:fldSimple w:instr=" PAGE   \* MERGEFORMAT ">
          <w:r w:rsidR="0032238B">
            <w:rPr>
              <w:noProof/>
            </w:rPr>
            <w:t>20</w:t>
          </w:r>
        </w:fldSimple>
      </w:p>
    </w:sdtContent>
  </w:sdt>
  <w:p w:rsidR="00B245C3" w:rsidRDefault="00B245C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F45" w:rsidRDefault="00E03F45"/>
  </w:footnote>
  <w:footnote w:type="continuationSeparator" w:id="0">
    <w:p w:rsidR="00E03F45" w:rsidRDefault="00E03F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D35433"/>
    <w:multiLevelType w:val="hybridMultilevel"/>
    <w:tmpl w:val="00D08DC4"/>
    <w:lvl w:ilvl="0" w:tplc="08366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464E9"/>
    <w:multiLevelType w:val="multilevel"/>
    <w:tmpl w:val="6C72C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82489"/>
    <w:multiLevelType w:val="hybridMultilevel"/>
    <w:tmpl w:val="90744994"/>
    <w:lvl w:ilvl="0" w:tplc="0419000F">
      <w:start w:val="1"/>
      <w:numFmt w:val="decimal"/>
      <w:lvlText w:val="%1."/>
      <w:lvlJc w:val="left"/>
      <w:pPr>
        <w:ind w:left="2080" w:hanging="360"/>
      </w:pPr>
    </w:lvl>
    <w:lvl w:ilvl="1" w:tplc="04190019" w:tentative="1">
      <w:start w:val="1"/>
      <w:numFmt w:val="lowerLetter"/>
      <w:lvlText w:val="%2."/>
      <w:lvlJc w:val="left"/>
      <w:pPr>
        <w:ind w:left="2800" w:hanging="360"/>
      </w:pPr>
    </w:lvl>
    <w:lvl w:ilvl="2" w:tplc="0419001B" w:tentative="1">
      <w:start w:val="1"/>
      <w:numFmt w:val="lowerRoman"/>
      <w:lvlText w:val="%3."/>
      <w:lvlJc w:val="right"/>
      <w:pPr>
        <w:ind w:left="3520" w:hanging="180"/>
      </w:pPr>
    </w:lvl>
    <w:lvl w:ilvl="3" w:tplc="0419000F" w:tentative="1">
      <w:start w:val="1"/>
      <w:numFmt w:val="decimal"/>
      <w:lvlText w:val="%4."/>
      <w:lvlJc w:val="left"/>
      <w:pPr>
        <w:ind w:left="4240" w:hanging="360"/>
      </w:pPr>
    </w:lvl>
    <w:lvl w:ilvl="4" w:tplc="04190019" w:tentative="1">
      <w:start w:val="1"/>
      <w:numFmt w:val="lowerLetter"/>
      <w:lvlText w:val="%5."/>
      <w:lvlJc w:val="left"/>
      <w:pPr>
        <w:ind w:left="4960" w:hanging="360"/>
      </w:pPr>
    </w:lvl>
    <w:lvl w:ilvl="5" w:tplc="0419001B" w:tentative="1">
      <w:start w:val="1"/>
      <w:numFmt w:val="lowerRoman"/>
      <w:lvlText w:val="%6."/>
      <w:lvlJc w:val="right"/>
      <w:pPr>
        <w:ind w:left="5680" w:hanging="180"/>
      </w:pPr>
    </w:lvl>
    <w:lvl w:ilvl="6" w:tplc="0419000F" w:tentative="1">
      <w:start w:val="1"/>
      <w:numFmt w:val="decimal"/>
      <w:lvlText w:val="%7."/>
      <w:lvlJc w:val="left"/>
      <w:pPr>
        <w:ind w:left="6400" w:hanging="360"/>
      </w:pPr>
    </w:lvl>
    <w:lvl w:ilvl="7" w:tplc="04190019" w:tentative="1">
      <w:start w:val="1"/>
      <w:numFmt w:val="lowerLetter"/>
      <w:lvlText w:val="%8."/>
      <w:lvlJc w:val="left"/>
      <w:pPr>
        <w:ind w:left="7120" w:hanging="360"/>
      </w:pPr>
    </w:lvl>
    <w:lvl w:ilvl="8" w:tplc="0419001B" w:tentative="1">
      <w:start w:val="1"/>
      <w:numFmt w:val="lowerRoman"/>
      <w:lvlText w:val="%9."/>
      <w:lvlJc w:val="right"/>
      <w:pPr>
        <w:ind w:left="7840" w:hanging="180"/>
      </w:pPr>
    </w:lvl>
  </w:abstractNum>
  <w:abstractNum w:abstractNumId="4">
    <w:nsid w:val="0EA15E3C"/>
    <w:multiLevelType w:val="multilevel"/>
    <w:tmpl w:val="CF70B17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74387"/>
    <w:multiLevelType w:val="hybridMultilevel"/>
    <w:tmpl w:val="0C9ABCC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65038C0"/>
    <w:multiLevelType w:val="hybridMultilevel"/>
    <w:tmpl w:val="2D625CF4"/>
    <w:lvl w:ilvl="0" w:tplc="80ACDC3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867541D"/>
    <w:multiLevelType w:val="hybridMultilevel"/>
    <w:tmpl w:val="60700E48"/>
    <w:lvl w:ilvl="0" w:tplc="80ACD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7568F5"/>
    <w:multiLevelType w:val="hybridMultilevel"/>
    <w:tmpl w:val="A54841F6"/>
    <w:lvl w:ilvl="0" w:tplc="80ACDC3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DAE5F57"/>
    <w:multiLevelType w:val="hybridMultilevel"/>
    <w:tmpl w:val="B9FA3856"/>
    <w:lvl w:ilvl="0" w:tplc="FE083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CF103C"/>
    <w:multiLevelType w:val="multilevel"/>
    <w:tmpl w:val="0F105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81E69"/>
    <w:multiLevelType w:val="hybridMultilevel"/>
    <w:tmpl w:val="AD2E550A"/>
    <w:lvl w:ilvl="0" w:tplc="04190001">
      <w:start w:val="1"/>
      <w:numFmt w:val="bullet"/>
      <w:lvlText w:val=""/>
      <w:lvlJc w:val="left"/>
      <w:pPr>
        <w:ind w:left="2900" w:hanging="360"/>
      </w:pPr>
      <w:rPr>
        <w:rFonts w:ascii="Symbol" w:hAnsi="Symbol" w:hint="default"/>
      </w:rPr>
    </w:lvl>
    <w:lvl w:ilvl="1" w:tplc="04190003" w:tentative="1">
      <w:start w:val="1"/>
      <w:numFmt w:val="bullet"/>
      <w:lvlText w:val="o"/>
      <w:lvlJc w:val="left"/>
      <w:pPr>
        <w:ind w:left="3620" w:hanging="360"/>
      </w:pPr>
      <w:rPr>
        <w:rFonts w:ascii="Courier New" w:hAnsi="Courier New" w:cs="Courier New" w:hint="default"/>
      </w:rPr>
    </w:lvl>
    <w:lvl w:ilvl="2" w:tplc="04190005" w:tentative="1">
      <w:start w:val="1"/>
      <w:numFmt w:val="bullet"/>
      <w:lvlText w:val=""/>
      <w:lvlJc w:val="left"/>
      <w:pPr>
        <w:ind w:left="4340" w:hanging="360"/>
      </w:pPr>
      <w:rPr>
        <w:rFonts w:ascii="Wingdings" w:hAnsi="Wingdings" w:hint="default"/>
      </w:rPr>
    </w:lvl>
    <w:lvl w:ilvl="3" w:tplc="04190001" w:tentative="1">
      <w:start w:val="1"/>
      <w:numFmt w:val="bullet"/>
      <w:lvlText w:val=""/>
      <w:lvlJc w:val="left"/>
      <w:pPr>
        <w:ind w:left="5060" w:hanging="360"/>
      </w:pPr>
      <w:rPr>
        <w:rFonts w:ascii="Symbol" w:hAnsi="Symbol" w:hint="default"/>
      </w:rPr>
    </w:lvl>
    <w:lvl w:ilvl="4" w:tplc="04190003" w:tentative="1">
      <w:start w:val="1"/>
      <w:numFmt w:val="bullet"/>
      <w:lvlText w:val="o"/>
      <w:lvlJc w:val="left"/>
      <w:pPr>
        <w:ind w:left="5780" w:hanging="360"/>
      </w:pPr>
      <w:rPr>
        <w:rFonts w:ascii="Courier New" w:hAnsi="Courier New" w:cs="Courier New" w:hint="default"/>
      </w:rPr>
    </w:lvl>
    <w:lvl w:ilvl="5" w:tplc="04190005" w:tentative="1">
      <w:start w:val="1"/>
      <w:numFmt w:val="bullet"/>
      <w:lvlText w:val=""/>
      <w:lvlJc w:val="left"/>
      <w:pPr>
        <w:ind w:left="6500" w:hanging="360"/>
      </w:pPr>
      <w:rPr>
        <w:rFonts w:ascii="Wingdings" w:hAnsi="Wingdings" w:hint="default"/>
      </w:rPr>
    </w:lvl>
    <w:lvl w:ilvl="6" w:tplc="04190001" w:tentative="1">
      <w:start w:val="1"/>
      <w:numFmt w:val="bullet"/>
      <w:lvlText w:val=""/>
      <w:lvlJc w:val="left"/>
      <w:pPr>
        <w:ind w:left="7220" w:hanging="360"/>
      </w:pPr>
      <w:rPr>
        <w:rFonts w:ascii="Symbol" w:hAnsi="Symbol" w:hint="default"/>
      </w:rPr>
    </w:lvl>
    <w:lvl w:ilvl="7" w:tplc="04190003" w:tentative="1">
      <w:start w:val="1"/>
      <w:numFmt w:val="bullet"/>
      <w:lvlText w:val="o"/>
      <w:lvlJc w:val="left"/>
      <w:pPr>
        <w:ind w:left="7940" w:hanging="360"/>
      </w:pPr>
      <w:rPr>
        <w:rFonts w:ascii="Courier New" w:hAnsi="Courier New" w:cs="Courier New" w:hint="default"/>
      </w:rPr>
    </w:lvl>
    <w:lvl w:ilvl="8" w:tplc="04190005" w:tentative="1">
      <w:start w:val="1"/>
      <w:numFmt w:val="bullet"/>
      <w:lvlText w:val=""/>
      <w:lvlJc w:val="left"/>
      <w:pPr>
        <w:ind w:left="8660" w:hanging="360"/>
      </w:pPr>
      <w:rPr>
        <w:rFonts w:ascii="Wingdings" w:hAnsi="Wingdings" w:hint="default"/>
      </w:rPr>
    </w:lvl>
  </w:abstractNum>
  <w:abstractNum w:abstractNumId="12">
    <w:nsid w:val="1FB7730C"/>
    <w:multiLevelType w:val="hybridMultilevel"/>
    <w:tmpl w:val="C1487012"/>
    <w:lvl w:ilvl="0" w:tplc="DB0006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3126C4"/>
    <w:multiLevelType w:val="hybridMultilevel"/>
    <w:tmpl w:val="BE8A335C"/>
    <w:lvl w:ilvl="0" w:tplc="DB0006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21AD2544"/>
    <w:multiLevelType w:val="multilevel"/>
    <w:tmpl w:val="37AAF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FA06CF"/>
    <w:multiLevelType w:val="singleLevel"/>
    <w:tmpl w:val="1B82AFBE"/>
    <w:lvl w:ilvl="0">
      <w:start w:val="1"/>
      <w:numFmt w:val="decimal"/>
      <w:lvlText w:val="%1."/>
      <w:legacy w:legacy="1" w:legacySpace="0" w:legacyIndent="240"/>
      <w:lvlJc w:val="left"/>
      <w:rPr>
        <w:rFonts w:ascii="Times New Roman" w:hAnsi="Times New Roman" w:cs="Times New Roman" w:hint="default"/>
      </w:rPr>
    </w:lvl>
  </w:abstractNum>
  <w:abstractNum w:abstractNumId="16">
    <w:nsid w:val="27D6781F"/>
    <w:multiLevelType w:val="hybridMultilevel"/>
    <w:tmpl w:val="260E310E"/>
    <w:lvl w:ilvl="0" w:tplc="80ACDC3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7FE69D8"/>
    <w:multiLevelType w:val="multilevel"/>
    <w:tmpl w:val="A99A184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7D6DE6"/>
    <w:multiLevelType w:val="hybridMultilevel"/>
    <w:tmpl w:val="BB3457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F267253"/>
    <w:multiLevelType w:val="hybridMultilevel"/>
    <w:tmpl w:val="745677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072831"/>
    <w:multiLevelType w:val="hybridMultilevel"/>
    <w:tmpl w:val="5920BC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01512C"/>
    <w:multiLevelType w:val="hybridMultilevel"/>
    <w:tmpl w:val="ACA47C00"/>
    <w:lvl w:ilvl="0" w:tplc="DB0006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7A0444C"/>
    <w:multiLevelType w:val="hybridMultilevel"/>
    <w:tmpl w:val="9B42C4AA"/>
    <w:lvl w:ilvl="0" w:tplc="DB0006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CB36FB"/>
    <w:multiLevelType w:val="hybridMultilevel"/>
    <w:tmpl w:val="ECC4A8FC"/>
    <w:lvl w:ilvl="0" w:tplc="083668D8">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5105B8"/>
    <w:multiLevelType w:val="hybridMultilevel"/>
    <w:tmpl w:val="1FD8F524"/>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43902E19"/>
    <w:multiLevelType w:val="hybridMultilevel"/>
    <w:tmpl w:val="F852E44C"/>
    <w:lvl w:ilvl="0" w:tplc="DB0006C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6">
    <w:nsid w:val="446B0BE7"/>
    <w:multiLevelType w:val="hybridMultilevel"/>
    <w:tmpl w:val="99D4F7BC"/>
    <w:lvl w:ilvl="0" w:tplc="09566E2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655318"/>
    <w:multiLevelType w:val="multilevel"/>
    <w:tmpl w:val="291EB3C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E02FC7"/>
    <w:multiLevelType w:val="hybridMultilevel"/>
    <w:tmpl w:val="3B56CB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D476D17"/>
    <w:multiLevelType w:val="hybridMultilevel"/>
    <w:tmpl w:val="C65EB3EE"/>
    <w:lvl w:ilvl="0" w:tplc="08366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690726"/>
    <w:multiLevelType w:val="multilevel"/>
    <w:tmpl w:val="6C72C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872FCD"/>
    <w:multiLevelType w:val="hybridMultilevel"/>
    <w:tmpl w:val="D750B392"/>
    <w:lvl w:ilvl="0" w:tplc="DB000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C6551C"/>
    <w:multiLevelType w:val="hybridMultilevel"/>
    <w:tmpl w:val="BC58ED72"/>
    <w:lvl w:ilvl="0" w:tplc="083668D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B0221EE"/>
    <w:multiLevelType w:val="hybridMultilevel"/>
    <w:tmpl w:val="89027A02"/>
    <w:lvl w:ilvl="0" w:tplc="311C893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C4D5216"/>
    <w:multiLevelType w:val="multilevel"/>
    <w:tmpl w:val="A768E06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5EB50B80"/>
    <w:multiLevelType w:val="hybridMultilevel"/>
    <w:tmpl w:val="E44E3C3A"/>
    <w:lvl w:ilvl="0" w:tplc="FEA226F0">
      <w:start w:val="1"/>
      <w:numFmt w:val="decimal"/>
      <w:lvlText w:val="%1)"/>
      <w:lvlJc w:val="left"/>
      <w:pPr>
        <w:ind w:left="760" w:hanging="360"/>
      </w:pPr>
    </w:lvl>
    <w:lvl w:ilvl="1" w:tplc="14B23A38" w:tentative="1">
      <w:start w:val="1"/>
      <w:numFmt w:val="lowerLetter"/>
      <w:lvlText w:val="%2."/>
      <w:lvlJc w:val="left"/>
      <w:pPr>
        <w:ind w:left="1480" w:hanging="360"/>
      </w:pPr>
    </w:lvl>
    <w:lvl w:ilvl="2" w:tplc="BEBCBCA2" w:tentative="1">
      <w:start w:val="1"/>
      <w:numFmt w:val="lowerRoman"/>
      <w:lvlText w:val="%3."/>
      <w:lvlJc w:val="right"/>
      <w:pPr>
        <w:ind w:left="2200" w:hanging="180"/>
      </w:pPr>
    </w:lvl>
    <w:lvl w:ilvl="3" w:tplc="0EFC47B8" w:tentative="1">
      <w:start w:val="1"/>
      <w:numFmt w:val="decimal"/>
      <w:lvlText w:val="%4."/>
      <w:lvlJc w:val="left"/>
      <w:pPr>
        <w:ind w:left="2920" w:hanging="360"/>
      </w:pPr>
    </w:lvl>
    <w:lvl w:ilvl="4" w:tplc="E2EAD3A4" w:tentative="1">
      <w:start w:val="1"/>
      <w:numFmt w:val="lowerLetter"/>
      <w:lvlText w:val="%5."/>
      <w:lvlJc w:val="left"/>
      <w:pPr>
        <w:ind w:left="3640" w:hanging="360"/>
      </w:pPr>
    </w:lvl>
    <w:lvl w:ilvl="5" w:tplc="B7B29B0E" w:tentative="1">
      <w:start w:val="1"/>
      <w:numFmt w:val="lowerRoman"/>
      <w:lvlText w:val="%6."/>
      <w:lvlJc w:val="right"/>
      <w:pPr>
        <w:ind w:left="4360" w:hanging="180"/>
      </w:pPr>
    </w:lvl>
    <w:lvl w:ilvl="6" w:tplc="E60A9EE2" w:tentative="1">
      <w:start w:val="1"/>
      <w:numFmt w:val="decimal"/>
      <w:lvlText w:val="%7."/>
      <w:lvlJc w:val="left"/>
      <w:pPr>
        <w:ind w:left="5080" w:hanging="360"/>
      </w:pPr>
    </w:lvl>
    <w:lvl w:ilvl="7" w:tplc="E07EEAE6" w:tentative="1">
      <w:start w:val="1"/>
      <w:numFmt w:val="lowerLetter"/>
      <w:lvlText w:val="%8."/>
      <w:lvlJc w:val="left"/>
      <w:pPr>
        <w:ind w:left="5800" w:hanging="360"/>
      </w:pPr>
    </w:lvl>
    <w:lvl w:ilvl="8" w:tplc="01A42BAC" w:tentative="1">
      <w:start w:val="1"/>
      <w:numFmt w:val="lowerRoman"/>
      <w:lvlText w:val="%9."/>
      <w:lvlJc w:val="right"/>
      <w:pPr>
        <w:ind w:left="6520" w:hanging="180"/>
      </w:pPr>
    </w:lvl>
  </w:abstractNum>
  <w:abstractNum w:abstractNumId="36">
    <w:nsid w:val="662D1487"/>
    <w:multiLevelType w:val="hybridMultilevel"/>
    <w:tmpl w:val="6538B0A2"/>
    <w:lvl w:ilvl="0" w:tplc="C74AE3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73070E"/>
    <w:multiLevelType w:val="hybridMultilevel"/>
    <w:tmpl w:val="9482BD90"/>
    <w:lvl w:ilvl="0" w:tplc="0419001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94132D3"/>
    <w:multiLevelType w:val="hybridMultilevel"/>
    <w:tmpl w:val="042C8958"/>
    <w:lvl w:ilvl="0" w:tplc="1450ACB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6E546018"/>
    <w:multiLevelType w:val="hybridMultilevel"/>
    <w:tmpl w:val="90ACBF48"/>
    <w:lvl w:ilvl="0" w:tplc="083668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4204C28"/>
    <w:multiLevelType w:val="multilevel"/>
    <w:tmpl w:val="9F52BC1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45815FA"/>
    <w:multiLevelType w:val="hybridMultilevel"/>
    <w:tmpl w:val="739A4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3919B6"/>
    <w:multiLevelType w:val="hybridMultilevel"/>
    <w:tmpl w:val="3F58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473025"/>
    <w:multiLevelType w:val="hybridMultilevel"/>
    <w:tmpl w:val="D6C6FABA"/>
    <w:lvl w:ilvl="0" w:tplc="393C3BA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7681FD3"/>
    <w:multiLevelType w:val="hybridMultilevel"/>
    <w:tmpl w:val="43F68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4"/>
  </w:num>
  <w:num w:numId="4">
    <w:abstractNumId w:val="10"/>
  </w:num>
  <w:num w:numId="5">
    <w:abstractNumId w:val="1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12"/>
  </w:num>
  <w:num w:numId="10">
    <w:abstractNumId w:val="20"/>
  </w:num>
  <w:num w:numId="11">
    <w:abstractNumId w:val="43"/>
  </w:num>
  <w:num w:numId="12">
    <w:abstractNumId w:val="3"/>
  </w:num>
  <w:num w:numId="13">
    <w:abstractNumId w:val="35"/>
  </w:num>
  <w:num w:numId="14">
    <w:abstractNumId w:val="24"/>
  </w:num>
  <w:num w:numId="15">
    <w:abstractNumId w:val="21"/>
  </w:num>
  <w:num w:numId="16">
    <w:abstractNumId w:val="18"/>
  </w:num>
  <w:num w:numId="17">
    <w:abstractNumId w:val="25"/>
  </w:num>
  <w:num w:numId="18">
    <w:abstractNumId w:val="28"/>
  </w:num>
  <w:num w:numId="19">
    <w:abstractNumId w:val="23"/>
  </w:num>
  <w:num w:numId="20">
    <w:abstractNumId w:val="16"/>
  </w:num>
  <w:num w:numId="21">
    <w:abstractNumId w:val="7"/>
  </w:num>
  <w:num w:numId="22">
    <w:abstractNumId w:val="6"/>
  </w:num>
  <w:num w:numId="23">
    <w:abstractNumId w:val="9"/>
  </w:num>
  <w:num w:numId="24">
    <w:abstractNumId w:val="38"/>
  </w:num>
  <w:num w:numId="25">
    <w:abstractNumId w:val="8"/>
  </w:num>
  <w:num w:numId="26">
    <w:abstractNumId w:val="40"/>
  </w:num>
  <w:num w:numId="27">
    <w:abstractNumId w:val="34"/>
  </w:num>
  <w:num w:numId="28">
    <w:abstractNumId w:val="42"/>
  </w:num>
  <w:num w:numId="29">
    <w:abstractNumId w:val="1"/>
  </w:num>
  <w:num w:numId="30">
    <w:abstractNumId w:val="39"/>
  </w:num>
  <w:num w:numId="31">
    <w:abstractNumId w:val="32"/>
  </w:num>
  <w:num w:numId="32">
    <w:abstractNumId w:val="41"/>
  </w:num>
  <w:num w:numId="33">
    <w:abstractNumId w:val="22"/>
  </w:num>
  <w:num w:numId="34">
    <w:abstractNumId w:val="27"/>
  </w:num>
  <w:num w:numId="35">
    <w:abstractNumId w:val="26"/>
  </w:num>
  <w:num w:numId="36">
    <w:abstractNumId w:val="15"/>
  </w:num>
  <w:num w:numId="37">
    <w:abstractNumId w:val="17"/>
  </w:num>
  <w:num w:numId="38">
    <w:abstractNumId w:val="19"/>
  </w:num>
  <w:num w:numId="39">
    <w:abstractNumId w:val="29"/>
  </w:num>
  <w:num w:numId="40">
    <w:abstractNumId w:val="30"/>
  </w:num>
  <w:num w:numId="41">
    <w:abstractNumId w:val="0"/>
    <w:lvlOverride w:ilvl="0">
      <w:lvl w:ilvl="0">
        <w:start w:val="1"/>
        <w:numFmt w:val="bullet"/>
        <w:lvlText w:val=""/>
        <w:legacy w:legacy="1" w:legacySpace="0" w:legacyIndent="283"/>
        <w:lvlJc w:val="left"/>
        <w:pPr>
          <w:ind w:left="619" w:hanging="283"/>
        </w:pPr>
        <w:rPr>
          <w:rFonts w:ascii="Zbats-PS" w:hAnsi="Zbats-PS" w:hint="default"/>
        </w:rPr>
      </w:lvl>
    </w:lvlOverride>
  </w:num>
  <w:num w:numId="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33"/>
  </w:num>
  <w:num w:numId="44">
    <w:abstractNumId w:val="36"/>
  </w:num>
  <w:num w:numId="45">
    <w:abstractNumId w:val="44"/>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100DEF"/>
    <w:rsid w:val="00013920"/>
    <w:rsid w:val="00014C07"/>
    <w:rsid w:val="00032702"/>
    <w:rsid w:val="00042866"/>
    <w:rsid w:val="0005195F"/>
    <w:rsid w:val="00056D19"/>
    <w:rsid w:val="000678B7"/>
    <w:rsid w:val="00075B3D"/>
    <w:rsid w:val="0008700C"/>
    <w:rsid w:val="000906EA"/>
    <w:rsid w:val="000920DC"/>
    <w:rsid w:val="00096DDD"/>
    <w:rsid w:val="000B5DAB"/>
    <w:rsid w:val="000C7D2E"/>
    <w:rsid w:val="000D1E09"/>
    <w:rsid w:val="000D7316"/>
    <w:rsid w:val="000F3FCE"/>
    <w:rsid w:val="000F63BE"/>
    <w:rsid w:val="000F6B39"/>
    <w:rsid w:val="000F7B51"/>
    <w:rsid w:val="00100DEF"/>
    <w:rsid w:val="00101B46"/>
    <w:rsid w:val="00113230"/>
    <w:rsid w:val="001206A9"/>
    <w:rsid w:val="00122869"/>
    <w:rsid w:val="00125BE8"/>
    <w:rsid w:val="00141A44"/>
    <w:rsid w:val="00150C88"/>
    <w:rsid w:val="00153917"/>
    <w:rsid w:val="001646FD"/>
    <w:rsid w:val="001679B7"/>
    <w:rsid w:val="001771BF"/>
    <w:rsid w:val="001877D2"/>
    <w:rsid w:val="001B0132"/>
    <w:rsid w:val="001C30A1"/>
    <w:rsid w:val="001D7368"/>
    <w:rsid w:val="00210880"/>
    <w:rsid w:val="0021367E"/>
    <w:rsid w:val="00222463"/>
    <w:rsid w:val="00227862"/>
    <w:rsid w:val="00235A48"/>
    <w:rsid w:val="002472FE"/>
    <w:rsid w:val="00250323"/>
    <w:rsid w:val="00250DCD"/>
    <w:rsid w:val="0026355B"/>
    <w:rsid w:val="00264995"/>
    <w:rsid w:val="00271546"/>
    <w:rsid w:val="00271DDF"/>
    <w:rsid w:val="00273716"/>
    <w:rsid w:val="002A37B8"/>
    <w:rsid w:val="002C1708"/>
    <w:rsid w:val="002D5277"/>
    <w:rsid w:val="0030062E"/>
    <w:rsid w:val="0032238B"/>
    <w:rsid w:val="00341780"/>
    <w:rsid w:val="00343097"/>
    <w:rsid w:val="00386991"/>
    <w:rsid w:val="00387EF3"/>
    <w:rsid w:val="003F2E70"/>
    <w:rsid w:val="00416EB9"/>
    <w:rsid w:val="00420515"/>
    <w:rsid w:val="00426A85"/>
    <w:rsid w:val="00450BFB"/>
    <w:rsid w:val="00471F04"/>
    <w:rsid w:val="0048231B"/>
    <w:rsid w:val="00486441"/>
    <w:rsid w:val="00486607"/>
    <w:rsid w:val="00493C7B"/>
    <w:rsid w:val="004A1846"/>
    <w:rsid w:val="004B6AD0"/>
    <w:rsid w:val="004B78FD"/>
    <w:rsid w:val="004F4B9E"/>
    <w:rsid w:val="004F5A35"/>
    <w:rsid w:val="00510231"/>
    <w:rsid w:val="0054043D"/>
    <w:rsid w:val="00552FCE"/>
    <w:rsid w:val="00554ED4"/>
    <w:rsid w:val="0055665B"/>
    <w:rsid w:val="0056714E"/>
    <w:rsid w:val="0058700F"/>
    <w:rsid w:val="005D1244"/>
    <w:rsid w:val="005D53D3"/>
    <w:rsid w:val="005D6A11"/>
    <w:rsid w:val="005D71A0"/>
    <w:rsid w:val="006128AE"/>
    <w:rsid w:val="006141B8"/>
    <w:rsid w:val="0061719C"/>
    <w:rsid w:val="006238AA"/>
    <w:rsid w:val="006329A3"/>
    <w:rsid w:val="00665A8B"/>
    <w:rsid w:val="006753CB"/>
    <w:rsid w:val="00677253"/>
    <w:rsid w:val="006806EC"/>
    <w:rsid w:val="006831C6"/>
    <w:rsid w:val="00690E5A"/>
    <w:rsid w:val="006912CA"/>
    <w:rsid w:val="006A64C7"/>
    <w:rsid w:val="006B70CB"/>
    <w:rsid w:val="006C470C"/>
    <w:rsid w:val="006D3072"/>
    <w:rsid w:val="007057A4"/>
    <w:rsid w:val="00717DFE"/>
    <w:rsid w:val="007208F1"/>
    <w:rsid w:val="00726839"/>
    <w:rsid w:val="00743BC8"/>
    <w:rsid w:val="00785AD4"/>
    <w:rsid w:val="00790061"/>
    <w:rsid w:val="00791EDB"/>
    <w:rsid w:val="007960E2"/>
    <w:rsid w:val="007A7D74"/>
    <w:rsid w:val="007B0711"/>
    <w:rsid w:val="007B3868"/>
    <w:rsid w:val="007D107A"/>
    <w:rsid w:val="007E2A1E"/>
    <w:rsid w:val="0083163D"/>
    <w:rsid w:val="0083364E"/>
    <w:rsid w:val="00833AA4"/>
    <w:rsid w:val="0084536F"/>
    <w:rsid w:val="0085623A"/>
    <w:rsid w:val="008919B8"/>
    <w:rsid w:val="008B4A98"/>
    <w:rsid w:val="008B7887"/>
    <w:rsid w:val="008C7D59"/>
    <w:rsid w:val="008D5E79"/>
    <w:rsid w:val="008F474D"/>
    <w:rsid w:val="00914DFA"/>
    <w:rsid w:val="0092793C"/>
    <w:rsid w:val="00931DFC"/>
    <w:rsid w:val="009430B5"/>
    <w:rsid w:val="00945C70"/>
    <w:rsid w:val="0096414A"/>
    <w:rsid w:val="00964911"/>
    <w:rsid w:val="00967AAC"/>
    <w:rsid w:val="00984747"/>
    <w:rsid w:val="0099544A"/>
    <w:rsid w:val="00995A68"/>
    <w:rsid w:val="009A45E3"/>
    <w:rsid w:val="009B4C0F"/>
    <w:rsid w:val="009C161A"/>
    <w:rsid w:val="009E23FA"/>
    <w:rsid w:val="009F00D6"/>
    <w:rsid w:val="00A067FD"/>
    <w:rsid w:val="00A170CD"/>
    <w:rsid w:val="00A307FE"/>
    <w:rsid w:val="00A4273B"/>
    <w:rsid w:val="00A51184"/>
    <w:rsid w:val="00A643B2"/>
    <w:rsid w:val="00A74272"/>
    <w:rsid w:val="00A85185"/>
    <w:rsid w:val="00AC5513"/>
    <w:rsid w:val="00AD6561"/>
    <w:rsid w:val="00AD6AE8"/>
    <w:rsid w:val="00AE6ACE"/>
    <w:rsid w:val="00AF52FD"/>
    <w:rsid w:val="00B12270"/>
    <w:rsid w:val="00B245C3"/>
    <w:rsid w:val="00B275DE"/>
    <w:rsid w:val="00B30455"/>
    <w:rsid w:val="00B347CC"/>
    <w:rsid w:val="00B42509"/>
    <w:rsid w:val="00B57745"/>
    <w:rsid w:val="00B72F20"/>
    <w:rsid w:val="00B85FBB"/>
    <w:rsid w:val="00BA3BB0"/>
    <w:rsid w:val="00BA703D"/>
    <w:rsid w:val="00BC7CA1"/>
    <w:rsid w:val="00BD4629"/>
    <w:rsid w:val="00BD696C"/>
    <w:rsid w:val="00BD7F3E"/>
    <w:rsid w:val="00BE74EA"/>
    <w:rsid w:val="00C16B46"/>
    <w:rsid w:val="00C4533D"/>
    <w:rsid w:val="00C4792F"/>
    <w:rsid w:val="00C578F6"/>
    <w:rsid w:val="00C768AB"/>
    <w:rsid w:val="00C7692B"/>
    <w:rsid w:val="00C90F88"/>
    <w:rsid w:val="00CA7BE3"/>
    <w:rsid w:val="00CC3416"/>
    <w:rsid w:val="00CC363A"/>
    <w:rsid w:val="00CC3833"/>
    <w:rsid w:val="00CD197D"/>
    <w:rsid w:val="00CE18B9"/>
    <w:rsid w:val="00CE635F"/>
    <w:rsid w:val="00CF5DF0"/>
    <w:rsid w:val="00CF688B"/>
    <w:rsid w:val="00D01C7F"/>
    <w:rsid w:val="00D16D73"/>
    <w:rsid w:val="00D215DA"/>
    <w:rsid w:val="00D2653C"/>
    <w:rsid w:val="00D457DC"/>
    <w:rsid w:val="00D60CB1"/>
    <w:rsid w:val="00D8654F"/>
    <w:rsid w:val="00DB33D6"/>
    <w:rsid w:val="00DB5C6C"/>
    <w:rsid w:val="00DC1548"/>
    <w:rsid w:val="00DC40AE"/>
    <w:rsid w:val="00DD7F4A"/>
    <w:rsid w:val="00DE40C1"/>
    <w:rsid w:val="00DE7542"/>
    <w:rsid w:val="00DF03FC"/>
    <w:rsid w:val="00DF7BC6"/>
    <w:rsid w:val="00E02383"/>
    <w:rsid w:val="00E03F45"/>
    <w:rsid w:val="00E24950"/>
    <w:rsid w:val="00E466A2"/>
    <w:rsid w:val="00E5546D"/>
    <w:rsid w:val="00E5650C"/>
    <w:rsid w:val="00E759E1"/>
    <w:rsid w:val="00E908FB"/>
    <w:rsid w:val="00E937E0"/>
    <w:rsid w:val="00EA7BE9"/>
    <w:rsid w:val="00EB6B1F"/>
    <w:rsid w:val="00EC1BE3"/>
    <w:rsid w:val="00EC6775"/>
    <w:rsid w:val="00EC7E4D"/>
    <w:rsid w:val="00ED1D6F"/>
    <w:rsid w:val="00EF0EFE"/>
    <w:rsid w:val="00F24167"/>
    <w:rsid w:val="00F34C2D"/>
    <w:rsid w:val="00F43A89"/>
    <w:rsid w:val="00F45741"/>
    <w:rsid w:val="00F527DF"/>
    <w:rsid w:val="00F6766D"/>
    <w:rsid w:val="00F71F1E"/>
    <w:rsid w:val="00F80572"/>
    <w:rsid w:val="00F8668E"/>
    <w:rsid w:val="00FA16FF"/>
    <w:rsid w:val="00FA2E6E"/>
    <w:rsid w:val="00FA3783"/>
    <w:rsid w:val="00FB72AE"/>
    <w:rsid w:val="00FD3BC2"/>
    <w:rsid w:val="00FD7F0B"/>
    <w:rsid w:val="00FF368A"/>
    <w:rsid w:val="00FF4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0DEF"/>
    <w:rPr>
      <w:color w:val="000000"/>
    </w:rPr>
  </w:style>
  <w:style w:type="paragraph" w:styleId="1">
    <w:name w:val="heading 1"/>
    <w:basedOn w:val="a"/>
    <w:next w:val="a"/>
    <w:link w:val="10"/>
    <w:qFormat/>
    <w:rsid w:val="004866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nhideWhenUsed/>
    <w:qFormat/>
    <w:rsid w:val="00AE6ACE"/>
    <w:pPr>
      <w:spacing w:before="240" w:after="60"/>
      <w:outlineLvl w:val="4"/>
    </w:pPr>
    <w:rPr>
      <w:rFonts w:ascii="Calibri" w:eastAsia="Times New Roman" w:hAnsi="Calibri" w:cs="Times New Roman"/>
      <w:b/>
      <w:bCs/>
      <w:i/>
      <w:iCs/>
      <w:color w:val="auto"/>
      <w:sz w:val="26"/>
      <w:szCs w:val="26"/>
    </w:rPr>
  </w:style>
  <w:style w:type="paragraph" w:styleId="7">
    <w:name w:val="heading 7"/>
    <w:basedOn w:val="a"/>
    <w:next w:val="a"/>
    <w:link w:val="70"/>
    <w:uiPriority w:val="9"/>
    <w:semiHidden/>
    <w:unhideWhenUsed/>
    <w:qFormat/>
    <w:rsid w:val="0004286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DEF"/>
    <w:rPr>
      <w:color w:val="0066CC"/>
      <w:u w:val="single"/>
    </w:rPr>
  </w:style>
  <w:style w:type="character" w:customStyle="1" w:styleId="2">
    <w:name w:val="Заголовок №2_"/>
    <w:basedOn w:val="a0"/>
    <w:link w:val="20"/>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11"/>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Курсив"/>
    <w:basedOn w:val="a4"/>
    <w:rsid w:val="00100DEF"/>
    <w:rPr>
      <w:i/>
      <w:iCs/>
    </w:rPr>
  </w:style>
  <w:style w:type="character" w:customStyle="1" w:styleId="21">
    <w:name w:val="Основной текст (2)_"/>
    <w:basedOn w:val="a0"/>
    <w:link w:val="22"/>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 Не курсив"/>
    <w:basedOn w:val="21"/>
    <w:rsid w:val="00100DEF"/>
    <w:rPr>
      <w:i/>
      <w:iCs/>
    </w:rPr>
  </w:style>
  <w:style w:type="character" w:customStyle="1" w:styleId="11pt">
    <w:name w:val="Основной текст + 11 pt;Полужирный"/>
    <w:basedOn w:val="a4"/>
    <w:rsid w:val="00100DEF"/>
    <w:rPr>
      <w:b/>
      <w:bCs/>
      <w:spacing w:val="0"/>
      <w:sz w:val="22"/>
      <w:szCs w:val="22"/>
      <w:lang w:val="en-US"/>
    </w:rPr>
  </w:style>
  <w:style w:type="character" w:customStyle="1" w:styleId="a6">
    <w:name w:val="Основной текст + Курсив"/>
    <w:basedOn w:val="a4"/>
    <w:rsid w:val="00100DEF"/>
    <w:rPr>
      <w:i/>
      <w:iCs/>
    </w:rPr>
  </w:style>
  <w:style w:type="character" w:customStyle="1" w:styleId="3">
    <w:name w:val="Основной текст (3)_"/>
    <w:basedOn w:val="a0"/>
    <w:link w:val="30"/>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 + Курсив"/>
    <w:basedOn w:val="a4"/>
    <w:rsid w:val="00100DEF"/>
    <w:rPr>
      <w:i/>
      <w:iCs/>
    </w:rPr>
  </w:style>
  <w:style w:type="character" w:customStyle="1" w:styleId="24">
    <w:name w:val="Основной текст (2) + Не курсив"/>
    <w:basedOn w:val="21"/>
    <w:rsid w:val="00100DEF"/>
    <w:rPr>
      <w:i/>
      <w:iCs/>
    </w:rPr>
  </w:style>
  <w:style w:type="character" w:customStyle="1" w:styleId="4">
    <w:name w:val="Основной текст (4)_"/>
    <w:basedOn w:val="a0"/>
    <w:link w:val="40"/>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Основной текст + Курсив"/>
    <w:basedOn w:val="a4"/>
    <w:rsid w:val="00100DEF"/>
    <w:rPr>
      <w:i/>
      <w:iCs/>
    </w:rPr>
  </w:style>
  <w:style w:type="character" w:customStyle="1" w:styleId="25">
    <w:name w:val="Основной текст (2) + Не курсив"/>
    <w:basedOn w:val="21"/>
    <w:rsid w:val="00100DEF"/>
    <w:rPr>
      <w:i/>
      <w:iCs/>
    </w:rPr>
  </w:style>
  <w:style w:type="character" w:customStyle="1" w:styleId="12">
    <w:name w:val="Заголовок №1_"/>
    <w:basedOn w:val="a0"/>
    <w:link w:val="13"/>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таблице_"/>
    <w:basedOn w:val="a0"/>
    <w:link w:val="aa"/>
    <w:rsid w:val="00100DEF"/>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_"/>
    <w:basedOn w:val="a0"/>
    <w:link w:val="52"/>
    <w:rsid w:val="00100DEF"/>
    <w:rPr>
      <w:rFonts w:ascii="Times New Roman" w:eastAsia="Times New Roman" w:hAnsi="Times New Roman" w:cs="Times New Roman"/>
      <w:b w:val="0"/>
      <w:bCs w:val="0"/>
      <w:i w:val="0"/>
      <w:iCs w:val="0"/>
      <w:smallCaps w:val="0"/>
      <w:strike w:val="0"/>
      <w:spacing w:val="0"/>
      <w:sz w:val="22"/>
      <w:szCs w:val="22"/>
    </w:rPr>
  </w:style>
  <w:style w:type="character" w:customStyle="1" w:styleId="5115pt">
    <w:name w:val="Основной текст (5) + 11;5 pt;Не полужирный"/>
    <w:basedOn w:val="51"/>
    <w:rsid w:val="00100DEF"/>
    <w:rPr>
      <w:b/>
      <w:bCs/>
      <w:spacing w:val="0"/>
      <w:sz w:val="23"/>
      <w:szCs w:val="23"/>
    </w:rPr>
  </w:style>
  <w:style w:type="paragraph" w:customStyle="1" w:styleId="20">
    <w:name w:val="Заголовок №2"/>
    <w:basedOn w:val="a"/>
    <w:link w:val="2"/>
    <w:rsid w:val="00100DEF"/>
    <w:pPr>
      <w:shd w:val="clear" w:color="auto" w:fill="FFFFFF"/>
      <w:spacing w:after="60" w:line="0" w:lineRule="atLeast"/>
      <w:outlineLvl w:val="1"/>
    </w:pPr>
    <w:rPr>
      <w:rFonts w:ascii="Times New Roman" w:eastAsia="Times New Roman" w:hAnsi="Times New Roman" w:cs="Times New Roman"/>
      <w:b/>
      <w:bCs/>
      <w:sz w:val="23"/>
      <w:szCs w:val="23"/>
    </w:rPr>
  </w:style>
  <w:style w:type="paragraph" w:customStyle="1" w:styleId="11">
    <w:name w:val="Основной текст1"/>
    <w:basedOn w:val="a"/>
    <w:link w:val="a4"/>
    <w:rsid w:val="00100DEF"/>
    <w:pPr>
      <w:shd w:val="clear" w:color="auto" w:fill="FFFFFF"/>
      <w:spacing w:before="60" w:after="360" w:line="0" w:lineRule="atLeast"/>
      <w:ind w:hanging="760"/>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100DEF"/>
    <w:pPr>
      <w:shd w:val="clear" w:color="auto" w:fill="FFFFFF"/>
      <w:spacing w:before="180" w:after="60" w:line="0" w:lineRule="atLeast"/>
      <w:ind w:hanging="380"/>
      <w:jc w:val="both"/>
    </w:pPr>
    <w:rPr>
      <w:rFonts w:ascii="Times New Roman" w:eastAsia="Times New Roman" w:hAnsi="Times New Roman" w:cs="Times New Roman"/>
      <w:i/>
      <w:iCs/>
      <w:sz w:val="23"/>
      <w:szCs w:val="23"/>
    </w:rPr>
  </w:style>
  <w:style w:type="paragraph" w:customStyle="1" w:styleId="30">
    <w:name w:val="Основной текст (3)"/>
    <w:basedOn w:val="a"/>
    <w:link w:val="3"/>
    <w:rsid w:val="00100DEF"/>
    <w:pPr>
      <w:shd w:val="clear" w:color="auto" w:fill="FFFFFF"/>
      <w:spacing w:after="120" w:line="0" w:lineRule="atLeast"/>
    </w:pPr>
    <w:rPr>
      <w:rFonts w:ascii="Times New Roman" w:eastAsia="Times New Roman" w:hAnsi="Times New Roman" w:cs="Times New Roman"/>
      <w:b/>
      <w:bCs/>
      <w:i/>
      <w:iCs/>
      <w:sz w:val="23"/>
      <w:szCs w:val="23"/>
    </w:rPr>
  </w:style>
  <w:style w:type="paragraph" w:customStyle="1" w:styleId="40">
    <w:name w:val="Основной текст (4)"/>
    <w:basedOn w:val="a"/>
    <w:link w:val="4"/>
    <w:rsid w:val="00100DEF"/>
    <w:pPr>
      <w:shd w:val="clear" w:color="auto" w:fill="FFFFFF"/>
      <w:spacing w:line="283" w:lineRule="exact"/>
    </w:pPr>
    <w:rPr>
      <w:rFonts w:ascii="Times New Roman" w:eastAsia="Times New Roman" w:hAnsi="Times New Roman" w:cs="Times New Roman"/>
      <w:b/>
      <w:bCs/>
      <w:sz w:val="23"/>
      <w:szCs w:val="23"/>
    </w:rPr>
  </w:style>
  <w:style w:type="paragraph" w:customStyle="1" w:styleId="13">
    <w:name w:val="Заголовок №1"/>
    <w:basedOn w:val="a"/>
    <w:link w:val="12"/>
    <w:rsid w:val="00100DEF"/>
    <w:pPr>
      <w:shd w:val="clear" w:color="auto" w:fill="FFFFFF"/>
      <w:spacing w:after="60" w:line="0" w:lineRule="atLeast"/>
      <w:ind w:hanging="760"/>
      <w:outlineLvl w:val="0"/>
    </w:pPr>
    <w:rPr>
      <w:rFonts w:ascii="Times New Roman" w:eastAsia="Times New Roman" w:hAnsi="Times New Roman" w:cs="Times New Roman"/>
      <w:b/>
      <w:bCs/>
      <w:sz w:val="23"/>
      <w:szCs w:val="23"/>
    </w:rPr>
  </w:style>
  <w:style w:type="paragraph" w:customStyle="1" w:styleId="aa">
    <w:name w:val="Подпись к таблице"/>
    <w:basedOn w:val="a"/>
    <w:link w:val="a9"/>
    <w:rsid w:val="00100DEF"/>
    <w:pPr>
      <w:shd w:val="clear" w:color="auto" w:fill="FFFFFF"/>
      <w:spacing w:line="0" w:lineRule="atLeast"/>
    </w:pPr>
    <w:rPr>
      <w:rFonts w:ascii="Times New Roman" w:eastAsia="Times New Roman" w:hAnsi="Times New Roman" w:cs="Times New Roman"/>
      <w:b/>
      <w:bCs/>
      <w:i/>
      <w:iCs/>
      <w:sz w:val="23"/>
      <w:szCs w:val="23"/>
    </w:rPr>
  </w:style>
  <w:style w:type="paragraph" w:customStyle="1" w:styleId="52">
    <w:name w:val="Основной текст (5)"/>
    <w:basedOn w:val="a"/>
    <w:link w:val="51"/>
    <w:rsid w:val="00100DEF"/>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Style2">
    <w:name w:val="Style2"/>
    <w:basedOn w:val="a"/>
    <w:rsid w:val="001B0132"/>
    <w:pPr>
      <w:widowControl w:val="0"/>
      <w:autoSpaceDE w:val="0"/>
      <w:autoSpaceDN w:val="0"/>
      <w:adjustRightInd w:val="0"/>
      <w:spacing w:line="224" w:lineRule="exact"/>
      <w:ind w:firstLine="514"/>
      <w:jc w:val="both"/>
    </w:pPr>
    <w:rPr>
      <w:rFonts w:ascii="Arial" w:eastAsia="Times New Roman" w:hAnsi="Arial" w:cs="Times New Roman"/>
      <w:color w:val="auto"/>
    </w:rPr>
  </w:style>
  <w:style w:type="character" w:customStyle="1" w:styleId="FontStyle39">
    <w:name w:val="Font Style39"/>
    <w:basedOn w:val="a0"/>
    <w:rsid w:val="001B0132"/>
    <w:rPr>
      <w:rFonts w:ascii="Arial" w:hAnsi="Arial" w:cs="Arial"/>
      <w:b/>
      <w:bCs/>
      <w:i/>
      <w:iCs/>
      <w:sz w:val="12"/>
      <w:szCs w:val="12"/>
    </w:rPr>
  </w:style>
  <w:style w:type="character" w:customStyle="1" w:styleId="FontStyle40">
    <w:name w:val="Font Style40"/>
    <w:basedOn w:val="a0"/>
    <w:rsid w:val="001B0132"/>
    <w:rPr>
      <w:rFonts w:ascii="Arial" w:hAnsi="Arial" w:cs="Arial"/>
      <w:sz w:val="16"/>
      <w:szCs w:val="16"/>
    </w:rPr>
  </w:style>
  <w:style w:type="character" w:customStyle="1" w:styleId="50">
    <w:name w:val="Заголовок 5 Знак"/>
    <w:basedOn w:val="a0"/>
    <w:link w:val="5"/>
    <w:rsid w:val="00AE6ACE"/>
    <w:rPr>
      <w:rFonts w:ascii="Calibri" w:eastAsia="Times New Roman" w:hAnsi="Calibri" w:cs="Times New Roman"/>
      <w:b/>
      <w:bCs/>
      <w:i/>
      <w:iCs/>
      <w:sz w:val="26"/>
      <w:szCs w:val="26"/>
    </w:rPr>
  </w:style>
  <w:style w:type="paragraph" w:styleId="ab">
    <w:name w:val="Body Text Indent"/>
    <w:aliases w:val="текст,Основной текст 1,Основной текст с отступом Знак1,Основной текст с отступом Знак Знак,Основной текст с отступом Знак Знак Знак Знак,текст Знак Знак Знак Знак,Основной текст 1 Знак Знак Знак Знак"/>
    <w:basedOn w:val="a"/>
    <w:link w:val="ac"/>
    <w:rsid w:val="00AE6ACE"/>
    <w:pPr>
      <w:spacing w:after="120"/>
      <w:ind w:left="283"/>
    </w:pPr>
    <w:rPr>
      <w:rFonts w:ascii="Times New Roman" w:eastAsia="Times New Roman" w:hAnsi="Times New Roman" w:cs="Times New Roman"/>
      <w:color w:val="auto"/>
    </w:rPr>
  </w:style>
  <w:style w:type="character" w:customStyle="1" w:styleId="ac">
    <w:name w:val="Основной текст с отступом Знак"/>
    <w:aliases w:val="текст Знак,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
    <w:basedOn w:val="a0"/>
    <w:link w:val="ab"/>
    <w:rsid w:val="00AE6ACE"/>
    <w:rPr>
      <w:rFonts w:ascii="Times New Roman" w:eastAsia="Times New Roman" w:hAnsi="Times New Roman" w:cs="Times New Roman"/>
    </w:rPr>
  </w:style>
  <w:style w:type="paragraph" w:styleId="ad">
    <w:name w:val="Title"/>
    <w:basedOn w:val="a"/>
    <w:link w:val="ae"/>
    <w:qFormat/>
    <w:rsid w:val="00AE6ACE"/>
    <w:pPr>
      <w:jc w:val="center"/>
    </w:pPr>
    <w:rPr>
      <w:rFonts w:ascii="Times New Roman" w:eastAsia="Times New Roman" w:hAnsi="Times New Roman" w:cs="Times New Roman"/>
      <w:color w:val="auto"/>
      <w:sz w:val="28"/>
    </w:rPr>
  </w:style>
  <w:style w:type="character" w:customStyle="1" w:styleId="ae">
    <w:name w:val="Название Знак"/>
    <w:basedOn w:val="a0"/>
    <w:link w:val="ad"/>
    <w:rsid w:val="00AE6ACE"/>
    <w:rPr>
      <w:rFonts w:ascii="Times New Roman" w:eastAsia="Times New Roman" w:hAnsi="Times New Roman" w:cs="Times New Roman"/>
      <w:sz w:val="28"/>
    </w:rPr>
  </w:style>
  <w:style w:type="paragraph" w:styleId="af">
    <w:name w:val="Subtitle"/>
    <w:basedOn w:val="a"/>
    <w:link w:val="af0"/>
    <w:qFormat/>
    <w:rsid w:val="00AE6ACE"/>
    <w:pPr>
      <w:ind w:left="1416" w:firstLine="708"/>
      <w:jc w:val="both"/>
    </w:pPr>
    <w:rPr>
      <w:rFonts w:ascii="Arial" w:eastAsia="Times New Roman" w:hAnsi="Arial" w:cs="Times New Roman"/>
      <w:color w:val="auto"/>
      <w:sz w:val="28"/>
    </w:rPr>
  </w:style>
  <w:style w:type="character" w:customStyle="1" w:styleId="af0">
    <w:name w:val="Подзаголовок Знак"/>
    <w:basedOn w:val="a0"/>
    <w:link w:val="af"/>
    <w:rsid w:val="00AE6ACE"/>
    <w:rPr>
      <w:rFonts w:ascii="Arial" w:eastAsia="Times New Roman" w:hAnsi="Arial" w:cs="Times New Roman"/>
      <w:sz w:val="28"/>
    </w:rPr>
  </w:style>
  <w:style w:type="paragraph" w:customStyle="1" w:styleId="ConsPlusTitle">
    <w:name w:val="ConsPlusTitle"/>
    <w:rsid w:val="00AE6ACE"/>
    <w:pPr>
      <w:widowControl w:val="0"/>
      <w:autoSpaceDE w:val="0"/>
      <w:autoSpaceDN w:val="0"/>
      <w:adjustRightInd w:val="0"/>
    </w:pPr>
    <w:rPr>
      <w:rFonts w:ascii="Times New Roman" w:eastAsia="Times New Roman" w:hAnsi="Times New Roman" w:cs="Times New Roman"/>
      <w:b/>
      <w:bCs/>
    </w:rPr>
  </w:style>
  <w:style w:type="paragraph" w:styleId="af1">
    <w:name w:val="header"/>
    <w:basedOn w:val="a"/>
    <w:link w:val="af2"/>
    <w:uiPriority w:val="99"/>
    <w:semiHidden/>
    <w:unhideWhenUsed/>
    <w:rsid w:val="00075B3D"/>
    <w:pPr>
      <w:tabs>
        <w:tab w:val="center" w:pos="4677"/>
        <w:tab w:val="right" w:pos="9355"/>
      </w:tabs>
    </w:pPr>
  </w:style>
  <w:style w:type="character" w:customStyle="1" w:styleId="af2">
    <w:name w:val="Верхний колонтитул Знак"/>
    <w:basedOn w:val="a0"/>
    <w:link w:val="af1"/>
    <w:uiPriority w:val="99"/>
    <w:semiHidden/>
    <w:rsid w:val="00075B3D"/>
    <w:rPr>
      <w:color w:val="000000"/>
    </w:rPr>
  </w:style>
  <w:style w:type="paragraph" w:styleId="af3">
    <w:name w:val="footer"/>
    <w:basedOn w:val="a"/>
    <w:link w:val="af4"/>
    <w:uiPriority w:val="99"/>
    <w:unhideWhenUsed/>
    <w:rsid w:val="00075B3D"/>
    <w:pPr>
      <w:tabs>
        <w:tab w:val="center" w:pos="4677"/>
        <w:tab w:val="right" w:pos="9355"/>
      </w:tabs>
    </w:pPr>
  </w:style>
  <w:style w:type="character" w:customStyle="1" w:styleId="af4">
    <w:name w:val="Нижний колонтитул Знак"/>
    <w:basedOn w:val="a0"/>
    <w:link w:val="af3"/>
    <w:uiPriority w:val="99"/>
    <w:rsid w:val="00075B3D"/>
    <w:rPr>
      <w:color w:val="000000"/>
    </w:rPr>
  </w:style>
  <w:style w:type="paragraph" w:styleId="af5">
    <w:name w:val="List Paragraph"/>
    <w:basedOn w:val="a"/>
    <w:uiPriority w:val="34"/>
    <w:qFormat/>
    <w:rsid w:val="00A74272"/>
    <w:pPr>
      <w:ind w:left="720"/>
      <w:contextualSpacing/>
    </w:pPr>
  </w:style>
  <w:style w:type="character" w:customStyle="1" w:styleId="10">
    <w:name w:val="Заголовок 1 Знак"/>
    <w:basedOn w:val="a0"/>
    <w:link w:val="1"/>
    <w:uiPriority w:val="9"/>
    <w:rsid w:val="00486607"/>
    <w:rPr>
      <w:rFonts w:asciiTheme="majorHAnsi" w:eastAsiaTheme="majorEastAsia" w:hAnsiTheme="majorHAnsi" w:cstheme="majorBidi"/>
      <w:b/>
      <w:bCs/>
      <w:color w:val="365F91" w:themeColor="accent1" w:themeShade="BF"/>
      <w:sz w:val="28"/>
      <w:szCs w:val="28"/>
    </w:rPr>
  </w:style>
  <w:style w:type="character" w:styleId="af6">
    <w:name w:val="page number"/>
    <w:basedOn w:val="a0"/>
    <w:rsid w:val="00486607"/>
  </w:style>
  <w:style w:type="paragraph" w:customStyle="1" w:styleId="af7">
    <w:name w:val="Нумерация"/>
    <w:basedOn w:val="a"/>
    <w:link w:val="af8"/>
    <w:qFormat/>
    <w:rsid w:val="00486607"/>
    <w:pPr>
      <w:tabs>
        <w:tab w:val="left" w:pos="993"/>
      </w:tabs>
      <w:spacing w:line="276" w:lineRule="auto"/>
      <w:ind w:left="576" w:hanging="576"/>
      <w:jc w:val="both"/>
    </w:pPr>
    <w:rPr>
      <w:rFonts w:ascii="Times New Roman" w:eastAsia="Times New Roman" w:hAnsi="Times New Roman" w:cs="Times New Roman"/>
      <w:color w:val="auto"/>
      <w:lang w:eastAsia="ar-SA"/>
    </w:rPr>
  </w:style>
  <w:style w:type="character" w:customStyle="1" w:styleId="af8">
    <w:name w:val="Нумерация Знак"/>
    <w:link w:val="af7"/>
    <w:rsid w:val="00486607"/>
    <w:rPr>
      <w:rFonts w:ascii="Times New Roman" w:eastAsia="Times New Roman" w:hAnsi="Times New Roman" w:cs="Times New Roman"/>
      <w:lang w:eastAsia="ar-SA"/>
    </w:rPr>
  </w:style>
  <w:style w:type="paragraph" w:styleId="af9">
    <w:name w:val="Balloon Text"/>
    <w:basedOn w:val="a"/>
    <w:link w:val="afa"/>
    <w:uiPriority w:val="99"/>
    <w:semiHidden/>
    <w:unhideWhenUsed/>
    <w:rsid w:val="0054043D"/>
    <w:rPr>
      <w:rFonts w:ascii="Tahoma" w:hAnsi="Tahoma" w:cs="Tahoma"/>
      <w:sz w:val="16"/>
      <w:szCs w:val="16"/>
    </w:rPr>
  </w:style>
  <w:style w:type="character" w:customStyle="1" w:styleId="afa">
    <w:name w:val="Текст выноски Знак"/>
    <w:basedOn w:val="a0"/>
    <w:link w:val="af9"/>
    <w:uiPriority w:val="99"/>
    <w:semiHidden/>
    <w:rsid w:val="0054043D"/>
    <w:rPr>
      <w:rFonts w:ascii="Tahoma" w:hAnsi="Tahoma" w:cs="Tahoma"/>
      <w:color w:val="000000"/>
      <w:sz w:val="16"/>
      <w:szCs w:val="16"/>
    </w:rPr>
  </w:style>
  <w:style w:type="paragraph" w:customStyle="1" w:styleId="14">
    <w:name w:val="Обычный1"/>
    <w:rsid w:val="002472FE"/>
    <w:pPr>
      <w:widowControl w:val="0"/>
      <w:snapToGrid w:val="0"/>
    </w:pPr>
    <w:rPr>
      <w:rFonts w:ascii="Times New Roman" w:eastAsia="Times New Roman" w:hAnsi="Times New Roman" w:cs="Times New Roman"/>
      <w:sz w:val="20"/>
      <w:szCs w:val="20"/>
    </w:rPr>
  </w:style>
  <w:style w:type="paragraph" w:customStyle="1" w:styleId="100">
    <w:name w:val="Основной текст10"/>
    <w:basedOn w:val="a"/>
    <w:rsid w:val="00E759E1"/>
    <w:pPr>
      <w:widowControl w:val="0"/>
      <w:shd w:val="clear" w:color="auto" w:fill="FFFFFF"/>
      <w:spacing w:after="180" w:line="0" w:lineRule="atLeast"/>
      <w:ind w:hanging="380"/>
    </w:pPr>
    <w:rPr>
      <w:rFonts w:ascii="Times New Roman" w:eastAsia="Times New Roman" w:hAnsi="Times New Roman" w:cs="Times New Roman"/>
      <w:color w:val="auto"/>
      <w:spacing w:val="-4"/>
      <w:sz w:val="22"/>
      <w:szCs w:val="22"/>
    </w:rPr>
  </w:style>
  <w:style w:type="character" w:customStyle="1" w:styleId="0pt">
    <w:name w:val="Основной текст + Полужирный;Интервал 0 pt"/>
    <w:basedOn w:val="a4"/>
    <w:rsid w:val="00E759E1"/>
    <w:rPr>
      <w:b/>
      <w:bCs/>
      <w:color w:val="000000"/>
      <w:spacing w:val="1"/>
      <w:w w:val="100"/>
      <w:position w:val="0"/>
      <w:sz w:val="22"/>
      <w:szCs w:val="22"/>
      <w:u w:val="none"/>
      <w:shd w:val="clear" w:color="auto" w:fill="FFFFFF"/>
      <w:lang w:val="ru-RU"/>
    </w:rPr>
  </w:style>
  <w:style w:type="character" w:customStyle="1" w:styleId="0pt0">
    <w:name w:val="Основной текст + Курсив;Интервал 0 pt"/>
    <w:basedOn w:val="a4"/>
    <w:rsid w:val="00E759E1"/>
    <w:rPr>
      <w:i/>
      <w:iCs/>
      <w:color w:val="000000"/>
      <w:spacing w:val="-13"/>
      <w:w w:val="100"/>
      <w:position w:val="0"/>
      <w:sz w:val="22"/>
      <w:szCs w:val="22"/>
      <w:u w:val="none"/>
      <w:shd w:val="clear" w:color="auto" w:fill="FFFFFF"/>
      <w:lang w:val="ru-RU"/>
    </w:rPr>
  </w:style>
  <w:style w:type="paragraph" w:styleId="afb">
    <w:name w:val="No Spacing"/>
    <w:uiPriority w:val="1"/>
    <w:qFormat/>
    <w:rsid w:val="00A643B2"/>
    <w:rPr>
      <w:rFonts w:asciiTheme="minorHAnsi" w:eastAsiaTheme="minorHAnsi" w:hAnsiTheme="minorHAnsi" w:cstheme="minorBidi"/>
      <w:sz w:val="22"/>
      <w:szCs w:val="22"/>
      <w:lang w:eastAsia="en-US"/>
    </w:rPr>
  </w:style>
  <w:style w:type="table" w:styleId="afc">
    <w:name w:val="Table Grid"/>
    <w:basedOn w:val="a1"/>
    <w:uiPriority w:val="59"/>
    <w:rsid w:val="00A643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Гипертекстовая ссылка"/>
    <w:basedOn w:val="a0"/>
    <w:uiPriority w:val="99"/>
    <w:rsid w:val="0030062E"/>
    <w:rPr>
      <w:rFonts w:cs="Times New Roman"/>
      <w:color w:val="106BBE"/>
    </w:rPr>
  </w:style>
  <w:style w:type="paragraph" w:customStyle="1" w:styleId="afe">
    <w:name w:val="Таблицы (моноширинный)"/>
    <w:basedOn w:val="a"/>
    <w:next w:val="a"/>
    <w:uiPriority w:val="99"/>
    <w:rsid w:val="004F4B9E"/>
    <w:pPr>
      <w:widowControl w:val="0"/>
      <w:autoSpaceDE w:val="0"/>
      <w:autoSpaceDN w:val="0"/>
      <w:adjustRightInd w:val="0"/>
    </w:pPr>
    <w:rPr>
      <w:rFonts w:ascii="Courier New" w:eastAsiaTheme="minorEastAsia" w:hAnsi="Courier New" w:cs="Courier New"/>
      <w:color w:val="auto"/>
    </w:rPr>
  </w:style>
  <w:style w:type="character" w:customStyle="1" w:styleId="aff">
    <w:name w:val="Цветовое выделение"/>
    <w:uiPriority w:val="99"/>
    <w:rsid w:val="004F4B9E"/>
    <w:rPr>
      <w:b/>
      <w:bCs w:val="0"/>
      <w:color w:val="26282F"/>
    </w:rPr>
  </w:style>
  <w:style w:type="paragraph" w:styleId="aff0">
    <w:name w:val="Body Text"/>
    <w:basedOn w:val="a"/>
    <w:link w:val="aff1"/>
    <w:uiPriority w:val="99"/>
    <w:semiHidden/>
    <w:unhideWhenUsed/>
    <w:rsid w:val="00AC5513"/>
    <w:pPr>
      <w:spacing w:after="120"/>
    </w:pPr>
  </w:style>
  <w:style w:type="character" w:customStyle="1" w:styleId="aff1">
    <w:name w:val="Основной текст Знак"/>
    <w:basedOn w:val="a0"/>
    <w:link w:val="aff0"/>
    <w:uiPriority w:val="99"/>
    <w:semiHidden/>
    <w:rsid w:val="00AC5513"/>
    <w:rPr>
      <w:color w:val="000000"/>
    </w:rPr>
  </w:style>
  <w:style w:type="character" w:customStyle="1" w:styleId="70">
    <w:name w:val="Заголовок 7 Знак"/>
    <w:basedOn w:val="a0"/>
    <w:link w:val="7"/>
    <w:uiPriority w:val="9"/>
    <w:semiHidden/>
    <w:rsid w:val="00042866"/>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084834327">
      <w:bodyDiv w:val="1"/>
      <w:marLeft w:val="0"/>
      <w:marRight w:val="0"/>
      <w:marTop w:val="0"/>
      <w:marBottom w:val="0"/>
      <w:divBdr>
        <w:top w:val="none" w:sz="0" w:space="0" w:color="auto"/>
        <w:left w:val="none" w:sz="0" w:space="0" w:color="auto"/>
        <w:bottom w:val="none" w:sz="0" w:space="0" w:color="auto"/>
        <w:right w:val="none" w:sz="0" w:space="0" w:color="auto"/>
      </w:divBdr>
    </w:div>
    <w:div w:id="1434664507">
      <w:bodyDiv w:val="1"/>
      <w:marLeft w:val="0"/>
      <w:marRight w:val="0"/>
      <w:marTop w:val="0"/>
      <w:marBottom w:val="0"/>
      <w:divBdr>
        <w:top w:val="none" w:sz="0" w:space="0" w:color="auto"/>
        <w:left w:val="none" w:sz="0" w:space="0" w:color="auto"/>
        <w:bottom w:val="none" w:sz="0" w:space="0" w:color="auto"/>
        <w:right w:val="none" w:sz="0" w:space="0" w:color="auto"/>
      </w:divBdr>
    </w:div>
    <w:div w:id="1577473775">
      <w:bodyDiv w:val="1"/>
      <w:marLeft w:val="0"/>
      <w:marRight w:val="0"/>
      <w:marTop w:val="0"/>
      <w:marBottom w:val="0"/>
      <w:divBdr>
        <w:top w:val="none" w:sz="0" w:space="0" w:color="auto"/>
        <w:left w:val="none" w:sz="0" w:space="0" w:color="auto"/>
        <w:bottom w:val="none" w:sz="0" w:space="0" w:color="auto"/>
        <w:right w:val="none" w:sz="0" w:space="0" w:color="auto"/>
      </w:divBdr>
    </w:div>
    <w:div w:id="160793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3DABEE67CC401980F2B767B05EF458"/>
        <w:category>
          <w:name w:val="Общие"/>
          <w:gallery w:val="placeholder"/>
        </w:category>
        <w:types>
          <w:type w:val="bbPlcHdr"/>
        </w:types>
        <w:behaviors>
          <w:behavior w:val="content"/>
        </w:behaviors>
        <w:guid w:val="{E3E4DD4F-B18A-4A06-AE44-2F628D5744ED}"/>
      </w:docPartPr>
      <w:docPartBody>
        <w:p w:rsidR="00DF14FA" w:rsidRDefault="00B14A99" w:rsidP="00B14A99">
          <w:pPr>
            <w:pStyle w:val="AF3DABEE67CC401980F2B767B05EF458"/>
          </w:pPr>
          <w:r w:rsidRPr="00802F5F">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Zbats-PS">
    <w:charset w:val="02"/>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14A99"/>
    <w:rsid w:val="00063BE8"/>
    <w:rsid w:val="000A1B16"/>
    <w:rsid w:val="000A6B3D"/>
    <w:rsid w:val="0011215E"/>
    <w:rsid w:val="0015207A"/>
    <w:rsid w:val="00252E56"/>
    <w:rsid w:val="003307D1"/>
    <w:rsid w:val="003535B9"/>
    <w:rsid w:val="004A3081"/>
    <w:rsid w:val="00554E39"/>
    <w:rsid w:val="005A12D2"/>
    <w:rsid w:val="006C42B3"/>
    <w:rsid w:val="008A4A57"/>
    <w:rsid w:val="00A34165"/>
    <w:rsid w:val="00AF38F3"/>
    <w:rsid w:val="00B14A99"/>
    <w:rsid w:val="00B52CFA"/>
    <w:rsid w:val="00B72E08"/>
    <w:rsid w:val="00B91C64"/>
    <w:rsid w:val="00B97F5E"/>
    <w:rsid w:val="00C124CD"/>
    <w:rsid w:val="00D03F9E"/>
    <w:rsid w:val="00DF14FA"/>
    <w:rsid w:val="00E81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4A99"/>
  </w:style>
  <w:style w:type="paragraph" w:customStyle="1" w:styleId="AF3DABEE67CC401980F2B767B05EF458">
    <w:name w:val="AF3DABEE67CC401980F2B767B05EF458"/>
    <w:rsid w:val="00B14A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8C32-2C26-44A5-AC65-6D71C259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5738</Words>
  <Characters>32713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Костылева</dc:creator>
  <cp:lastModifiedBy>УМ11</cp:lastModifiedBy>
  <cp:revision>7</cp:revision>
  <cp:lastPrinted>2018-10-26T02:03:00Z</cp:lastPrinted>
  <dcterms:created xsi:type="dcterms:W3CDTF">2017-05-24T05:39:00Z</dcterms:created>
  <dcterms:modified xsi:type="dcterms:W3CDTF">2018-10-26T02:05:00Z</dcterms:modified>
</cp:coreProperties>
</file>